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E0B2" w14:textId="77777777" w:rsidR="002E45AF" w:rsidRDefault="00D630BE">
      <w:pPr>
        <w:pStyle w:val="1"/>
      </w:pPr>
      <w:r>
        <w:fldChar w:fldCharType="begin"/>
      </w:r>
      <w:r>
        <w:instrText xml:space="preserve"> HYPERLINK "http://internet.garant.ru/document/redirect/75027055/0" </w:instrText>
      </w:r>
      <w:r>
        <w:fldChar w:fldCharType="separate"/>
      </w:r>
      <w:r w:rsidR="00683F2A">
        <w:rPr>
          <w:rStyle w:val="a4"/>
          <w:b w:val="0"/>
          <w:bCs w:val="0"/>
        </w:rPr>
        <w:t xml:space="preserve">Приказ Министерства труда и социальной защиты РФ от 18 ноября 2020 г. N 814н "Об </w:t>
      </w:r>
      <w:proofErr w:type="gramStart"/>
      <w:r w:rsidR="00683F2A">
        <w:rPr>
          <w:rStyle w:val="a4"/>
          <w:b w:val="0"/>
          <w:bCs w:val="0"/>
        </w:rPr>
        <w:t>утверждении Правил</w:t>
      </w:r>
      <w:proofErr w:type="gramEnd"/>
      <w:r w:rsidR="00683F2A">
        <w:rPr>
          <w:rStyle w:val="a4"/>
          <w:b w:val="0"/>
          <w:bCs w:val="0"/>
        </w:rPr>
        <w:t xml:space="preserve"> по охране труда при эксплуатации промышленного транспорта"</w:t>
      </w:r>
      <w:r>
        <w:rPr>
          <w:rStyle w:val="a4"/>
          <w:b w:val="0"/>
          <w:bCs w:val="0"/>
        </w:rPr>
        <w:fldChar w:fldCharType="end"/>
      </w:r>
    </w:p>
    <w:p w14:paraId="4B05DFAF" w14:textId="77777777" w:rsidR="002E45AF" w:rsidRDefault="00683F2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B63204E" w14:textId="77777777" w:rsidR="002E45AF" w:rsidRDefault="00683F2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Правил по охране труда при эксплуатации промышленного транспорта 2018 и 2020 гг.</w:t>
      </w:r>
    </w:p>
    <w:p w14:paraId="64DB211B" w14:textId="77777777" w:rsidR="002E45AF" w:rsidRDefault="00683F2A">
      <w:pPr>
        <w:pStyle w:val="a6"/>
        <w:rPr>
          <w:shd w:val="clear" w:color="auto" w:fill="F0F0F0"/>
        </w:rPr>
      </w:pPr>
      <w:r>
        <w:t xml:space="preserve"> </w:t>
      </w:r>
    </w:p>
    <w:p w14:paraId="459201AB" w14:textId="77777777" w:rsidR="002E45AF" w:rsidRDefault="00683F2A">
      <w:pPr>
        <w:pStyle w:val="a6"/>
        <w:rPr>
          <w:shd w:val="clear" w:color="auto" w:fill="F0F0F0"/>
        </w:rPr>
      </w:pPr>
      <w:r>
        <w:t xml:space="preserve"> </w:t>
      </w:r>
    </w:p>
    <w:p w14:paraId="0D56D670" w14:textId="77777777" w:rsidR="002E45AF" w:rsidRDefault="00683F2A">
      <w:r>
        <w:t xml:space="preserve">В соответствии со </w:t>
      </w:r>
      <w:hyperlink r:id="rId8" w:history="1">
        <w:r>
          <w:rPr>
            <w:rStyle w:val="a4"/>
          </w:rPr>
          <w:t>статьей 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2013, N 52, ст. 6986) и </w:t>
      </w:r>
      <w:hyperlink r:id="rId9" w:history="1">
        <w:r>
          <w:rPr>
            <w:rStyle w:val="a4"/>
          </w:rPr>
          <w:t>подпунктом 5.2.28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3528), приказываю:</w:t>
      </w:r>
    </w:p>
    <w:p w14:paraId="576D4DF1" w14:textId="77777777" w:rsidR="002E45AF" w:rsidRDefault="00683F2A">
      <w:bookmarkStart w:id="0" w:name="sub_1"/>
      <w:r>
        <w:t xml:space="preserve">1. Утвердить Правила по охране труда при эксплуатации промышленного транспорта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14:paraId="17540CCA" w14:textId="77777777" w:rsidR="002E45AF" w:rsidRDefault="00683F2A">
      <w:bookmarkStart w:id="1" w:name="sub_2"/>
      <w:bookmarkEnd w:id="0"/>
      <w: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27 августа 2018 г. N 553н "Об утверждении Правил по охране труда при эксплуатации промышленного транспорта" (зарегистрирован Министерством юстиции Российской Федерации 8 октября 2018 г., регистрационный N 52353).</w:t>
      </w:r>
    </w:p>
    <w:p w14:paraId="0E7B6CFD" w14:textId="77777777" w:rsidR="002E45AF" w:rsidRDefault="00683F2A">
      <w:bookmarkStart w:id="2" w:name="sub_3"/>
      <w:bookmarkEnd w:id="1"/>
      <w:r>
        <w:t>3. Настоящий приказ вступает в силу с 1 января 2021 года и действует до 31 декабря 2025 года.</w:t>
      </w:r>
    </w:p>
    <w:bookmarkEnd w:id="2"/>
    <w:p w14:paraId="3010E3F4" w14:textId="77777777" w:rsidR="002E45AF" w:rsidRDefault="002E45A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2E45AF" w14:paraId="11F7FF20" w14:textId="7777777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305CA68" w14:textId="77777777" w:rsidR="002E45AF" w:rsidRDefault="00683F2A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032A530" w14:textId="77777777" w:rsidR="002E45AF" w:rsidRDefault="00683F2A">
            <w:pPr>
              <w:pStyle w:val="a7"/>
              <w:jc w:val="right"/>
            </w:pPr>
            <w:r>
              <w:t>А.О. </w:t>
            </w:r>
            <w:proofErr w:type="spellStart"/>
            <w:r>
              <w:t>Котяков</w:t>
            </w:r>
            <w:proofErr w:type="spellEnd"/>
          </w:p>
        </w:tc>
      </w:tr>
    </w:tbl>
    <w:p w14:paraId="72033C8C" w14:textId="77777777" w:rsidR="002E45AF" w:rsidRDefault="002E45AF"/>
    <w:p w14:paraId="0136C378" w14:textId="77777777" w:rsidR="002E45AF" w:rsidRDefault="00683F2A">
      <w:pPr>
        <w:pStyle w:val="a9"/>
      </w:pPr>
      <w:r>
        <w:t>Зарегистрировано в Минюсте РФ 9 декабря 2020 г.</w:t>
      </w:r>
    </w:p>
    <w:p w14:paraId="2CF588C5" w14:textId="77777777" w:rsidR="002E45AF" w:rsidRDefault="00683F2A">
      <w:pPr>
        <w:pStyle w:val="a9"/>
      </w:pPr>
      <w:r>
        <w:t>Регистрационный N 61355</w:t>
      </w:r>
    </w:p>
    <w:p w14:paraId="628CAD8E" w14:textId="77777777" w:rsidR="002E45AF" w:rsidRDefault="002E45AF"/>
    <w:p w14:paraId="49EB0A92" w14:textId="77777777" w:rsidR="002E45AF" w:rsidRDefault="00683F2A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18 ноября 2020 г. N 814н</w:t>
      </w:r>
    </w:p>
    <w:bookmarkEnd w:id="3"/>
    <w:p w14:paraId="59016D70" w14:textId="77777777" w:rsidR="002E45AF" w:rsidRDefault="002E45AF"/>
    <w:p w14:paraId="26D038D5" w14:textId="77777777" w:rsidR="002E45AF" w:rsidRDefault="00683F2A">
      <w:pPr>
        <w:pStyle w:val="1"/>
      </w:pPr>
      <w:r>
        <w:t>Правила по охране труда при эксплуатации промышленного транспорта</w:t>
      </w:r>
    </w:p>
    <w:p w14:paraId="1D21005F" w14:textId="77777777" w:rsidR="002E45AF" w:rsidRDefault="00683F2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61810CF" w14:textId="77777777" w:rsidR="002E45AF" w:rsidRDefault="00683F2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охраны труда</w:t>
      </w:r>
    </w:p>
    <w:p w14:paraId="344995F0" w14:textId="77777777" w:rsidR="002E45AF" w:rsidRDefault="00683F2A">
      <w:pPr>
        <w:pStyle w:val="1"/>
      </w:pPr>
      <w:bookmarkStart w:id="4" w:name="sub_10"/>
      <w:r>
        <w:t>I. Общие положения</w:t>
      </w:r>
    </w:p>
    <w:bookmarkEnd w:id="4"/>
    <w:p w14:paraId="0609EFA2" w14:textId="77777777" w:rsidR="002E45AF" w:rsidRDefault="002E45AF"/>
    <w:p w14:paraId="463ACC5A" w14:textId="77777777" w:rsidR="002E45AF" w:rsidRDefault="00683F2A">
      <w:bookmarkStart w:id="5" w:name="sub_1001"/>
      <w:r>
        <w:t>1. Правила по охране труда при эксплуатации промышленного транспорта (далее - Правила)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электропогрузчики,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комплекса, так и при их отдельном применении (далее - промышленный транспорт).</w:t>
      </w:r>
    </w:p>
    <w:bookmarkEnd w:id="5"/>
    <w:p w14:paraId="58BE82DE" w14:textId="77777777" w:rsidR="002E45AF" w:rsidRDefault="00683F2A">
      <w:r>
        <w:t xml:space="preserve">Эксплуатация автомобильного и железнодорожного транспорта, используемого при </w:t>
      </w:r>
      <w:r>
        <w:lastRenderedPageBreak/>
        <w:t xml:space="preserve">осуществлении транспортных операций между производственными подразделениями организации, должна осуществляться в соответствии с </w:t>
      </w:r>
      <w:hyperlink r:id="rId13" w:history="1">
        <w:r>
          <w:rPr>
            <w:rStyle w:val="a4"/>
          </w:rPr>
          <w:t>Правилами</w:t>
        </w:r>
      </w:hyperlink>
      <w:r>
        <w:t xml:space="preserve"> дорожного движения</w:t>
      </w:r>
      <w:r>
        <w:rPr>
          <w:vertAlign w:val="superscript"/>
        </w:rPr>
        <w:t> </w:t>
      </w:r>
      <w:hyperlink w:anchor="sub_1000001" w:history="1">
        <w:r>
          <w:rPr>
            <w:rStyle w:val="a4"/>
            <w:vertAlign w:val="superscript"/>
          </w:rPr>
          <w:t>1</w:t>
        </w:r>
      </w:hyperlink>
      <w:r>
        <w:t>, за исключением высокоавтоматизированного транспорта.</w:t>
      </w:r>
    </w:p>
    <w:p w14:paraId="1FAF6740" w14:textId="77777777" w:rsidR="002E45AF" w:rsidRDefault="00683F2A">
      <w:bookmarkStart w:id="6" w:name="sub_1002"/>
      <w:r>
        <w:t>2. Требования Правил обязательны для исполнения работодателями - юридическими лицами независимо от их организационно-правовых форм, осуществляющими эксплуатацию, техническое обслуживание и ремонт промышленного транспорта (далее - эксплуатация промышленного транспорта).</w:t>
      </w:r>
    </w:p>
    <w:p w14:paraId="2718CB9B" w14:textId="77777777" w:rsidR="002E45AF" w:rsidRDefault="00683F2A">
      <w:bookmarkStart w:id="7" w:name="sub_1003"/>
      <w:bookmarkEnd w:id="6"/>
      <w:r>
        <w:t>3. На основе Правил и требований технической (эксплуатационной) документации организации-изготовителя промышленного транспорта и технологического оборудования, применяемого при его эксплуатации,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наличии).</w:t>
      </w:r>
    </w:p>
    <w:p w14:paraId="7D47CC7A" w14:textId="77777777" w:rsidR="002E45AF" w:rsidRDefault="00683F2A">
      <w:bookmarkStart w:id="8" w:name="sub_1004"/>
      <w:bookmarkEnd w:id="7"/>
      <w:r>
        <w:t>4. В случае применения технологического оборудования, технологической оснастки, материалов, и выполнения работ, требования к безопасному применению оснастки, материалов,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bookmarkEnd w:id="8"/>
    <w:p w14:paraId="467C55FD" w14:textId="77777777" w:rsidR="002E45AF" w:rsidRDefault="00683F2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AFB9384" w14:textId="77777777" w:rsidR="002E45AF" w:rsidRDefault="00683F2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пункта 4 приведен в соответствии с текстом официальной публикации на "Официальном интернет-портале правовой информации" (</w:t>
      </w:r>
      <w:hyperlink r:id="rId14" w:history="1">
        <w:r>
          <w:rPr>
            <w:rStyle w:val="a4"/>
            <w:shd w:val="clear" w:color="auto" w:fill="F0F0F0"/>
          </w:rPr>
          <w:t>www.pravo.gov.ru</w:t>
        </w:r>
      </w:hyperlink>
      <w:r>
        <w:rPr>
          <w:shd w:val="clear" w:color="auto" w:fill="F0F0F0"/>
        </w:rPr>
        <w:t>)</w:t>
      </w:r>
    </w:p>
    <w:p w14:paraId="1057092C" w14:textId="77777777" w:rsidR="002E45AF" w:rsidRDefault="00683F2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разъяснении технической ошибки при публикации см. </w:t>
      </w:r>
      <w:hyperlink r:id="rId15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Минтруда России от 11 марта 2021 г. N 15-2/В-1008</w:t>
      </w:r>
    </w:p>
    <w:p w14:paraId="760784C5" w14:textId="77777777" w:rsidR="002E45AF" w:rsidRDefault="00683F2A">
      <w:bookmarkStart w:id="9" w:name="sub_1005"/>
      <w:r>
        <w:t>5. Работодатель обязан обеспечить:</w:t>
      </w:r>
    </w:p>
    <w:p w14:paraId="197D64B7" w14:textId="77777777" w:rsidR="002E45AF" w:rsidRDefault="00683F2A">
      <w:bookmarkStart w:id="10" w:name="sub_100501"/>
      <w:bookmarkEnd w:id="9"/>
      <w:r>
        <w:t>1)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настоящих Правил и технической (эксплуатационной) документации организации-изготовителя;</w:t>
      </w:r>
    </w:p>
    <w:p w14:paraId="7A8D90BA" w14:textId="77777777" w:rsidR="002E45AF" w:rsidRDefault="00683F2A">
      <w:bookmarkStart w:id="11" w:name="sub_100502"/>
      <w:bookmarkEnd w:id="10"/>
      <w:r>
        <w:t>2) обучение работников по охране труда и проверку знаний требований охраны труда;</w:t>
      </w:r>
    </w:p>
    <w:p w14:paraId="23F61E04" w14:textId="77777777" w:rsidR="002E45AF" w:rsidRDefault="00683F2A">
      <w:bookmarkStart w:id="12" w:name="sub_100503"/>
      <w:bookmarkEnd w:id="11"/>
      <w:r>
        <w:t>3) контроль за соблюдением работниками требований инструкций по охране труда.</w:t>
      </w:r>
    </w:p>
    <w:p w14:paraId="33EA4F67" w14:textId="77777777" w:rsidR="002E45AF" w:rsidRDefault="00683F2A">
      <w:bookmarkStart w:id="13" w:name="sub_1006"/>
      <w:bookmarkEnd w:id="12"/>
      <w:r>
        <w:t>6. При эксплуатации промышленного транспорта и технологического оборудования на работников возможно воздействие вредных и (или) опасных производственных факторов, в том числе:</w:t>
      </w:r>
    </w:p>
    <w:p w14:paraId="3EF4F4FD" w14:textId="77777777" w:rsidR="002E45AF" w:rsidRDefault="00683F2A">
      <w:bookmarkStart w:id="14" w:name="sub_100601"/>
      <w:bookmarkEnd w:id="13"/>
      <w:r>
        <w:t>1) движущегося промышленного транспорта, машин и механизмов, подвижных элементов технологического оборудования, перемещаемых материалов, заготовок, изделий;</w:t>
      </w:r>
    </w:p>
    <w:p w14:paraId="56676E31" w14:textId="77777777" w:rsidR="002E45AF" w:rsidRDefault="00683F2A">
      <w:bookmarkStart w:id="15" w:name="sub_100602"/>
      <w:bookmarkEnd w:id="14"/>
      <w:r>
        <w:t>2) падающих материалов (твердых, сыпучих, жидких), элементов технологического оборудования и инструмента;</w:t>
      </w:r>
    </w:p>
    <w:p w14:paraId="58FB374C" w14:textId="77777777" w:rsidR="002E45AF" w:rsidRDefault="00683F2A">
      <w:bookmarkStart w:id="16" w:name="sub_100603"/>
      <w:bookmarkEnd w:id="15"/>
      <w:r>
        <w:t>3) повышенного уровня шума и вибрации;</w:t>
      </w:r>
    </w:p>
    <w:p w14:paraId="38855539" w14:textId="77777777" w:rsidR="002E45AF" w:rsidRDefault="00683F2A">
      <w:bookmarkStart w:id="17" w:name="sub_100604"/>
      <w:bookmarkEnd w:id="16"/>
      <w:r>
        <w:t>4) повышенной или пониженной температуры воздуха рабочей зоны;</w:t>
      </w:r>
    </w:p>
    <w:p w14:paraId="6E2333C9" w14:textId="77777777" w:rsidR="002E45AF" w:rsidRDefault="00683F2A">
      <w:bookmarkStart w:id="18" w:name="sub_100605"/>
      <w:bookmarkEnd w:id="17"/>
      <w:r>
        <w:t>5) повышенной или пониженной температуры материальных объектов производственной среды;</w:t>
      </w:r>
    </w:p>
    <w:p w14:paraId="57869C2E" w14:textId="77777777" w:rsidR="002E45AF" w:rsidRDefault="00683F2A">
      <w:bookmarkStart w:id="19" w:name="sub_100606"/>
      <w:bookmarkEnd w:id="18"/>
      <w:r>
        <w:t>6) недостаточной освещенности рабочей зоны;</w:t>
      </w:r>
    </w:p>
    <w:p w14:paraId="62227BC8" w14:textId="77777777" w:rsidR="002E45AF" w:rsidRDefault="00683F2A">
      <w:bookmarkStart w:id="20" w:name="sub_100607"/>
      <w:bookmarkEnd w:id="19"/>
      <w:r>
        <w:t>7) повышенной загазованности и запыленности воздуха рабочей зоны;</w:t>
      </w:r>
    </w:p>
    <w:p w14:paraId="5FF39726" w14:textId="77777777" w:rsidR="002E45AF" w:rsidRDefault="00683F2A">
      <w:bookmarkStart w:id="21" w:name="sub_100608"/>
      <w:bookmarkEnd w:id="20"/>
      <w:r>
        <w:t>8) высокой температуры жидкости в системах охлаждения двигателей;</w:t>
      </w:r>
    </w:p>
    <w:p w14:paraId="1EFA7170" w14:textId="77777777" w:rsidR="002E45AF" w:rsidRDefault="00683F2A">
      <w:bookmarkStart w:id="22" w:name="sub_100609"/>
      <w:bookmarkEnd w:id="21"/>
      <w:r>
        <w:t>9) ожогового воздействия электролита аккумуляторных батарей, кислот и щелочей при приготовлении электролита;</w:t>
      </w:r>
    </w:p>
    <w:p w14:paraId="08DE86FE" w14:textId="77777777" w:rsidR="002E45AF" w:rsidRDefault="00683F2A">
      <w:bookmarkStart w:id="23" w:name="sub_100610"/>
      <w:bookmarkEnd w:id="22"/>
      <w:r>
        <w:t>10) физических и нервно-психических перегрузок.</w:t>
      </w:r>
    </w:p>
    <w:p w14:paraId="5BED85AE" w14:textId="77777777" w:rsidR="002E45AF" w:rsidRDefault="00683F2A">
      <w:bookmarkStart w:id="24" w:name="sub_1007"/>
      <w:bookmarkEnd w:id="23"/>
      <w:r>
        <w:t xml:space="preserve"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</w:t>
      </w:r>
      <w:r>
        <w:lastRenderedPageBreak/>
        <w:t>или снижению до уровней допустимого воздействия.</w:t>
      </w:r>
    </w:p>
    <w:bookmarkEnd w:id="24"/>
    <w:p w14:paraId="422E4205" w14:textId="77777777" w:rsidR="002E45AF" w:rsidRDefault="00683F2A"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14:paraId="03A7A38B" w14:textId="77777777" w:rsidR="002E45AF" w:rsidRDefault="00683F2A">
      <w:bookmarkStart w:id="25" w:name="sub_1008"/>
      <w:r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bookmarkEnd w:id="25"/>
    <w:p w14:paraId="5139CA49" w14:textId="77777777" w:rsidR="002E45AF" w:rsidRDefault="00683F2A"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14:paraId="3112349A" w14:textId="77777777" w:rsidR="002E45AF" w:rsidRDefault="00683F2A">
      <w:bookmarkStart w:id="26" w:name="sub_1009"/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14:paraId="2278C8DF" w14:textId="77777777" w:rsidR="002E45AF" w:rsidRDefault="00683F2A">
      <w:bookmarkStart w:id="27" w:name="sub_100901"/>
      <w:bookmarkEnd w:id="26"/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14:paraId="0EBECD16" w14:textId="77777777" w:rsidR="002E45AF" w:rsidRDefault="00683F2A">
      <w:bookmarkStart w:id="28" w:name="sub_100902"/>
      <w:bookmarkEnd w:id="27"/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14:paraId="48CE6FB3" w14:textId="77777777" w:rsidR="002E45AF" w:rsidRDefault="00683F2A">
      <w:bookmarkStart w:id="29" w:name="sub_1010"/>
      <w:bookmarkEnd w:id="28"/>
      <w:r>
        <w:t xml:space="preserve">10. Допускается возможность ведения документооборота в области охраны труда в электронном виде с использованием </w:t>
      </w:r>
      <w:hyperlink r:id="rId16" w:history="1">
        <w:r>
          <w:rPr>
            <w:rStyle w:val="a4"/>
          </w:rPr>
          <w:t>электронной подписи</w:t>
        </w:r>
      </w:hyperlink>
      <w:r>
        <w:t xml:space="preserve">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bookmarkEnd w:id="29"/>
    <w:p w14:paraId="32A01466" w14:textId="77777777" w:rsidR="002E45AF" w:rsidRDefault="002E45AF"/>
    <w:p w14:paraId="423B55E3" w14:textId="77777777" w:rsidR="002E45AF" w:rsidRDefault="00683F2A">
      <w:pPr>
        <w:pStyle w:val="1"/>
      </w:pPr>
      <w:bookmarkStart w:id="30" w:name="sub_20"/>
      <w:r>
        <w:t>II. Требования охраны труда при организации выполнения работ по эксплуатации промышленного транспорта</w:t>
      </w:r>
    </w:p>
    <w:bookmarkEnd w:id="30"/>
    <w:p w14:paraId="795AAE38" w14:textId="77777777" w:rsidR="002E45AF" w:rsidRDefault="002E45AF"/>
    <w:p w14:paraId="26DA827F" w14:textId="77777777" w:rsidR="002E45AF" w:rsidRDefault="00683F2A">
      <w:bookmarkStart w:id="31" w:name="sub_1011"/>
      <w:r>
        <w:t>11.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bookmarkEnd w:id="31"/>
    <w:p w14:paraId="27CD0832" w14:textId="77777777" w:rsidR="002E45AF" w:rsidRDefault="00683F2A">
      <w:r>
        <w:t xml:space="preserve"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 (рекомендуемый образец наряда-допуска приведен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Правилам).</w:t>
      </w:r>
    </w:p>
    <w:p w14:paraId="7FC039A1" w14:textId="77777777" w:rsidR="002E45AF" w:rsidRDefault="00683F2A">
      <w:r>
        <w:t>Перечень работ с повышенной опасностью, выполняемых с оформлением наряда-допуска, утверждается работодателем.</w:t>
      </w:r>
    </w:p>
    <w:p w14:paraId="0C6FE308" w14:textId="77777777" w:rsidR="002E45AF" w:rsidRDefault="00683F2A"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14:paraId="3B656207" w14:textId="77777777" w:rsidR="002E45AF" w:rsidRDefault="00683F2A">
      <w:bookmarkStart w:id="32" w:name="sub_1012"/>
      <w:r>
        <w:t xml:space="preserve">12. Не допускается применять неисправный автомобильный, железнодорожный, </w:t>
      </w:r>
      <w:proofErr w:type="spellStart"/>
      <w:r>
        <w:t>конвеерный</w:t>
      </w:r>
      <w:proofErr w:type="spellEnd"/>
      <w:r>
        <w:t xml:space="preserve"> и любой другой промышленный транспорт, а также неисправное вспомогательное оборудование и инструменты (лебедки, домкраты, ключи, зарядные устройства).</w:t>
      </w:r>
    </w:p>
    <w:p w14:paraId="3B6E8241" w14:textId="77777777" w:rsidR="002E45AF" w:rsidRDefault="00683F2A">
      <w:bookmarkStart w:id="33" w:name="sub_1013"/>
      <w:bookmarkEnd w:id="32"/>
      <w:r>
        <w:t>13. Грузоподъемные машины следует использовать на площадках с твердым и ровным покрытием.</w:t>
      </w:r>
    </w:p>
    <w:bookmarkEnd w:id="33"/>
    <w:p w14:paraId="1987DE0B" w14:textId="77777777" w:rsidR="002E45AF" w:rsidRDefault="002E45AF"/>
    <w:p w14:paraId="0C5E0B17" w14:textId="77777777" w:rsidR="002E45AF" w:rsidRDefault="00683F2A">
      <w:pPr>
        <w:pStyle w:val="1"/>
      </w:pPr>
      <w:bookmarkStart w:id="34" w:name="sub_30"/>
      <w:r>
        <w:t xml:space="preserve">III. Требования охраны труда, предъявляемые к производственной территории организации, производственным зданиям и сооружениям, производственным помещениям, </w:t>
      </w:r>
      <w:r>
        <w:lastRenderedPageBreak/>
        <w:t>производственным площадкам и организации рабочих мест</w:t>
      </w:r>
    </w:p>
    <w:bookmarkEnd w:id="34"/>
    <w:p w14:paraId="0EDC2296" w14:textId="77777777" w:rsidR="002E45AF" w:rsidRDefault="002E45AF"/>
    <w:p w14:paraId="2E2794EF" w14:textId="77777777" w:rsidR="002E45AF" w:rsidRDefault="00683F2A">
      <w:bookmarkStart w:id="35" w:name="sub_1014"/>
      <w:r w:rsidRPr="00166F68">
        <w:rPr>
          <w:highlight w:val="yellow"/>
        </w:rPr>
        <w:t>14. Производственная территория организации (далее - территория) должна содержаться в чистоте, а в темное время суток - освещена.</w:t>
      </w:r>
    </w:p>
    <w:bookmarkEnd w:id="35"/>
    <w:p w14:paraId="3F895064" w14:textId="77777777" w:rsidR="002E45AF" w:rsidRDefault="00683F2A">
      <w:r>
        <w:t>Территория должна иметь спланированный ровный профиль по направлениям внутренних дорог для движения напольного колесного промышленного транспорта (далее - транспортных средств).</w:t>
      </w:r>
    </w:p>
    <w:p w14:paraId="11DDF5AE" w14:textId="77777777" w:rsidR="002E45AF" w:rsidRDefault="00683F2A">
      <w:bookmarkStart w:id="36" w:name="sub_1015"/>
      <w:r>
        <w:t>15. Дороги для движения транспортных средств и пешеходные дорожки должны иметь твердое покрытие. В зимнее время дороги и пешеходные дорожки должны очищаться от снега, а в случае обледенения - обрабатываться противогололедными средствами.</w:t>
      </w:r>
    </w:p>
    <w:p w14:paraId="0B26D687" w14:textId="77777777" w:rsidR="002E45AF" w:rsidRDefault="00683F2A">
      <w:bookmarkStart w:id="37" w:name="sub_1016"/>
      <w:bookmarkEnd w:id="36"/>
      <w:r>
        <w:t xml:space="preserve">16. Производственные здания и сооружения, производственные помещения и производственные площадки должны соответствовать требованиям </w:t>
      </w:r>
      <w:hyperlink r:id="rId17" w:history="1">
        <w:r>
          <w:rPr>
            <w:rStyle w:val="a4"/>
          </w:rPr>
          <w:t>Технического регламента</w:t>
        </w:r>
      </w:hyperlink>
      <w:r>
        <w:t xml:space="preserve"> о безопасности зданий и сооружений</w:t>
      </w:r>
      <w:r>
        <w:rPr>
          <w:vertAlign w:val="superscript"/>
        </w:rPr>
        <w:t> </w:t>
      </w:r>
      <w:hyperlink w:anchor="sub_1000002" w:history="1">
        <w:r>
          <w:rPr>
            <w:rStyle w:val="a4"/>
            <w:vertAlign w:val="superscript"/>
          </w:rPr>
          <w:t>2</w:t>
        </w:r>
      </w:hyperlink>
      <w:r>
        <w:t>.</w:t>
      </w:r>
    </w:p>
    <w:p w14:paraId="6C00A300" w14:textId="77777777" w:rsidR="002E45AF" w:rsidRDefault="00683F2A">
      <w:bookmarkStart w:id="38" w:name="sub_1017"/>
      <w:bookmarkEnd w:id="37"/>
      <w:r>
        <w:t>17. На территории должны быть оборудованы места для хранения деталей и агрегатов.</w:t>
      </w:r>
    </w:p>
    <w:p w14:paraId="6F7A2C69" w14:textId="77777777" w:rsidR="002E45AF" w:rsidRDefault="00683F2A">
      <w:bookmarkStart w:id="39" w:name="sub_1018"/>
      <w:bookmarkEnd w:id="38"/>
      <w:r w:rsidRPr="00166F68">
        <w:rPr>
          <w:highlight w:val="yellow"/>
        </w:rPr>
        <w:t>18. Работодателем должна быть разработана и доведена до работников схема маршрутов движения транспортных средств и пешеходов по территории.</w:t>
      </w:r>
    </w:p>
    <w:p w14:paraId="3D06AA43" w14:textId="77777777" w:rsidR="002E45AF" w:rsidRDefault="00683F2A">
      <w:bookmarkStart w:id="40" w:name="sub_1019"/>
      <w:bookmarkEnd w:id="39"/>
      <w:r>
        <w:t>19. Пересечения дорог с рельсовыми путями должны быть оборудованы переездами.</w:t>
      </w:r>
    </w:p>
    <w:bookmarkEnd w:id="40"/>
    <w:p w14:paraId="43BE9864" w14:textId="77777777" w:rsidR="002E45AF" w:rsidRDefault="00683F2A">
      <w:r>
        <w:t>Движение транспортных средств через рельсовые пути вне оборудованных переездов запрещается.</w:t>
      </w:r>
    </w:p>
    <w:p w14:paraId="01E91C2F" w14:textId="77777777" w:rsidR="002E45AF" w:rsidRDefault="00683F2A">
      <w:bookmarkStart w:id="41" w:name="sub_1020"/>
      <w:r>
        <w:t>20. Транспортные пути в тупиках должны иметь объезды или площадки, обеспечивающие возможность разворота транспортных средств.</w:t>
      </w:r>
    </w:p>
    <w:p w14:paraId="66EAE11B" w14:textId="77777777" w:rsidR="002E45AF" w:rsidRDefault="00683F2A">
      <w:bookmarkStart w:id="42" w:name="sub_1021"/>
      <w:bookmarkEnd w:id="41"/>
      <w:r>
        <w:t>21. Границы проездов в производственных помещениях должны устанавливаться с учетом габаритов транспортных средств и транспортируемого груза.</w:t>
      </w:r>
    </w:p>
    <w:bookmarkEnd w:id="42"/>
    <w:p w14:paraId="5BCAC531" w14:textId="77777777" w:rsidR="002E45AF" w:rsidRDefault="00683F2A">
      <w:r>
        <w:t>Расстояние от границ проезжей части до элементов конструкций зданий, производственных помещений и оборудования должно быть не менее 0,5 м, а при передвижении работников - не менее 0,8 м.</w:t>
      </w:r>
    </w:p>
    <w:p w14:paraId="0CFBC75D" w14:textId="77777777" w:rsidR="002E45AF" w:rsidRDefault="00683F2A">
      <w:r>
        <w:t>Запрещается загромождать проезды в производственных помещениях.</w:t>
      </w:r>
    </w:p>
    <w:p w14:paraId="321BF71B" w14:textId="77777777" w:rsidR="002E45AF" w:rsidRDefault="002E45AF"/>
    <w:p w14:paraId="75E382C0" w14:textId="77777777" w:rsidR="002E45AF" w:rsidRDefault="00683F2A">
      <w:pPr>
        <w:pStyle w:val="1"/>
      </w:pPr>
      <w:bookmarkStart w:id="43" w:name="sub_40"/>
      <w:r>
        <w:t>IV. Требования охраны труда, предъявляемые к помещениям и площадкам для стоянки и хранения транспортных средств</w:t>
      </w:r>
    </w:p>
    <w:bookmarkEnd w:id="43"/>
    <w:p w14:paraId="341BE594" w14:textId="77777777" w:rsidR="002E45AF" w:rsidRDefault="002E45AF"/>
    <w:p w14:paraId="2D4332E9" w14:textId="77777777" w:rsidR="002E45AF" w:rsidRDefault="00683F2A">
      <w:bookmarkStart w:id="44" w:name="sub_1022"/>
      <w:r>
        <w:t>22. В помещениях для стоянки и хранения транспортных средств должны быть вывешены на видном месте план расстановки транспортных средств и схема их эвакуации, освещаемые в ночное время.</w:t>
      </w:r>
    </w:p>
    <w:p w14:paraId="0604EDD0" w14:textId="77777777" w:rsidR="002E45AF" w:rsidRDefault="00683F2A">
      <w:bookmarkStart w:id="45" w:name="sub_1023"/>
      <w:bookmarkEnd w:id="44"/>
      <w:r>
        <w:t>23. Помещения для стоянки и хранения транспортных средств должны иметь непосредственный выезд через ворота, открывающиеся наружу. Для прохода работников в помещения в воротах или отдельно должны быть установлены двери.</w:t>
      </w:r>
    </w:p>
    <w:p w14:paraId="0623FDE3" w14:textId="77777777" w:rsidR="002E45AF" w:rsidRDefault="00683F2A">
      <w:bookmarkStart w:id="46" w:name="sub_1024"/>
      <w:bookmarkEnd w:id="45"/>
      <w:r>
        <w:t xml:space="preserve">24. В помещениях для стоянки и хранения транспортных средств вдоль стен должны быть установлены </w:t>
      </w:r>
      <w:proofErr w:type="spellStart"/>
      <w:r>
        <w:t>колесоотбойные</w:t>
      </w:r>
      <w:proofErr w:type="spellEnd"/>
      <w:r>
        <w:t xml:space="preserve"> брусья.</w:t>
      </w:r>
    </w:p>
    <w:p w14:paraId="2DCF9F38" w14:textId="77777777" w:rsidR="002E45AF" w:rsidRDefault="00683F2A">
      <w:bookmarkStart w:id="47" w:name="sub_1025"/>
      <w:bookmarkEnd w:id="46"/>
      <w:r>
        <w:t>25. Высота помещений для стоянки и хранения транспортных средств от пола до выступающих элементов перекрытий, покрытий должна быть не менее чем на 0,2 м больше высоты наиболее высокого транспортного средства, но не менее 2,2 м.</w:t>
      </w:r>
    </w:p>
    <w:p w14:paraId="111BF233" w14:textId="77777777" w:rsidR="002E45AF" w:rsidRDefault="00683F2A">
      <w:bookmarkStart w:id="48" w:name="sub_1026"/>
      <w:bookmarkEnd w:id="47"/>
      <w:r>
        <w:t>26. Пол в помещениях должен иметь разметку, определяющую места стоянки транспортных средств.</w:t>
      </w:r>
    </w:p>
    <w:bookmarkEnd w:id="48"/>
    <w:p w14:paraId="7827539C" w14:textId="77777777" w:rsidR="002E45AF" w:rsidRDefault="00683F2A">
      <w:r>
        <w:t>Ширина проездов и расстояние между местами стоянки транспортных средств устанавливаются с учетом видов и типов транспортных средств с целью обеспечения безопасности при въезде (выезде) и открывании дверей кабин.</w:t>
      </w:r>
    </w:p>
    <w:p w14:paraId="17BF73A5" w14:textId="77777777" w:rsidR="002E45AF" w:rsidRDefault="00683F2A">
      <w:bookmarkStart w:id="49" w:name="sub_1027"/>
      <w:r>
        <w:t>27. Для стоянки электропогрузчиков и электрокаров следует выделять помещение, расположенное вблизи зарядной аккумуляторной станции.</w:t>
      </w:r>
    </w:p>
    <w:bookmarkEnd w:id="49"/>
    <w:p w14:paraId="26C4510B" w14:textId="77777777" w:rsidR="002E45AF" w:rsidRDefault="00683F2A">
      <w:r>
        <w:lastRenderedPageBreak/>
        <w:t>Стоянка электропогрузчиков и электрокаров в производственных или вспомогательных помещениях допускается на специально выделенных площадках, обеспечивающих безопасность содержания и исключающих возможность несанкционированного использования их посторонними лицами.</w:t>
      </w:r>
    </w:p>
    <w:p w14:paraId="5465CD24" w14:textId="77777777" w:rsidR="002E45AF" w:rsidRDefault="00683F2A">
      <w:bookmarkStart w:id="50" w:name="sub_1028"/>
      <w:r>
        <w:t>28. Стоянка транспортных средств, предназначенных для перевозки опасных грузов, и транспортных средств с двигателями, работающими на газообразном топливе, должна осуществляться раздельно друг от друга и от других транспортных средств.</w:t>
      </w:r>
    </w:p>
    <w:p w14:paraId="607BB61E" w14:textId="77777777" w:rsidR="002E45AF" w:rsidRDefault="00683F2A">
      <w:bookmarkStart w:id="51" w:name="sub_1029"/>
      <w:bookmarkEnd w:id="50"/>
      <w:r>
        <w:t>29. Помещения для стоянки и хранения транспортных средств должны быть оборудованы вентиляционными системами в случае, если оборудование помещения вентиляционными системами соответствует требованиям строительных норм и правил, санитарных норм проектирования организаций, государственных стандартов и межотраслевых правил по охране труда.</w:t>
      </w:r>
    </w:p>
    <w:p w14:paraId="05068727" w14:textId="77777777" w:rsidR="002E45AF" w:rsidRDefault="00683F2A">
      <w:bookmarkStart w:id="52" w:name="sub_1030"/>
      <w:bookmarkEnd w:id="51"/>
      <w:r>
        <w:t>30. В помещениях для стоянки и хранения транспортных средств запрещается:</w:t>
      </w:r>
    </w:p>
    <w:p w14:paraId="667B8602" w14:textId="77777777" w:rsidR="002E45AF" w:rsidRDefault="00683F2A">
      <w:bookmarkStart w:id="53" w:name="sub_103001"/>
      <w:bookmarkEnd w:id="52"/>
      <w:r>
        <w:t>1) производить ремонт и техническое обслуживание транспортных средств;</w:t>
      </w:r>
    </w:p>
    <w:p w14:paraId="2BD0E653" w14:textId="77777777" w:rsidR="002E45AF" w:rsidRDefault="00683F2A">
      <w:bookmarkStart w:id="54" w:name="sub_103002"/>
      <w:bookmarkEnd w:id="53"/>
      <w:r>
        <w:t>2) пользоваться открытым огнем, производить сварочные и паяльные работы;</w:t>
      </w:r>
    </w:p>
    <w:p w14:paraId="0820D1B3" w14:textId="77777777" w:rsidR="002E45AF" w:rsidRDefault="00683F2A">
      <w:bookmarkStart w:id="55" w:name="sub_103003"/>
      <w:bookmarkEnd w:id="54"/>
      <w:r>
        <w:t>3) производить зарядку (подзарядку) аккумуляторных батарей;</w:t>
      </w:r>
    </w:p>
    <w:p w14:paraId="6E1987CE" w14:textId="77777777" w:rsidR="002E45AF" w:rsidRDefault="00683F2A">
      <w:bookmarkStart w:id="56" w:name="sub_103004"/>
      <w:bookmarkEnd w:id="55"/>
      <w:r>
        <w:t>4) применять бензин, растворители и другие легковоспламеняющиеся жидкости для протирки и обезжиривания деталей, протирки рук и чистки одежды;</w:t>
      </w:r>
    </w:p>
    <w:p w14:paraId="647BEA7C" w14:textId="77777777" w:rsidR="002E45AF" w:rsidRDefault="00683F2A">
      <w:bookmarkStart w:id="57" w:name="sub_103005"/>
      <w:bookmarkEnd w:id="56"/>
      <w:r>
        <w:t>5) хранить топливо в любых количествах в канистрах и других емкостях.</w:t>
      </w:r>
    </w:p>
    <w:p w14:paraId="00DF929C" w14:textId="77777777" w:rsidR="002E45AF" w:rsidRDefault="00683F2A">
      <w:bookmarkStart w:id="58" w:name="sub_1031"/>
      <w:bookmarkEnd w:id="57"/>
      <w:r>
        <w:t>31. Площадки для стоянки и хранения транспортных средств должны располагаться отдельно от производственных зданий и сооружений за пределами проезжей части дорог, иметь твердое ровное покрытие с уклоном для стока воды.</w:t>
      </w:r>
    </w:p>
    <w:bookmarkEnd w:id="58"/>
    <w:p w14:paraId="1C080BF1" w14:textId="77777777" w:rsidR="002E45AF" w:rsidRDefault="00683F2A">
      <w:r>
        <w:t>Площадки должны регулярно очищаться от мусора, в теплое время года в сухую погоду периодически поливаться водой, а зимой - очищаться от снега. В случае обледенения площадки должны посыпаться песком или обрабатываться противогололедными средствами.</w:t>
      </w:r>
    </w:p>
    <w:p w14:paraId="7BBEE8E7" w14:textId="77777777" w:rsidR="002E45AF" w:rsidRDefault="00683F2A">
      <w:r>
        <w:t>Площадки должны иметь разметку, определяющую места стоянки транспорта и границы проездов.</w:t>
      </w:r>
    </w:p>
    <w:p w14:paraId="65F9CEC7" w14:textId="77777777" w:rsidR="002E45AF" w:rsidRDefault="00683F2A">
      <w:bookmarkStart w:id="59" w:name="sub_1032"/>
      <w:r>
        <w:t>32. Площадки для стоянки и хранения транспортных средств, перевозящих ядовитые и инфицирующие вещества, фекальные жидкости и мусор, должны располагаться не менее чем в 10 м от площадок для стоянки и хранения других транспортных средств.</w:t>
      </w:r>
    </w:p>
    <w:p w14:paraId="3B7E9D42" w14:textId="77777777" w:rsidR="002E45AF" w:rsidRDefault="00683F2A">
      <w:bookmarkStart w:id="60" w:name="sub_1033"/>
      <w:bookmarkEnd w:id="59"/>
      <w:r>
        <w:t>33. При хранении на площадках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bookmarkEnd w:id="60"/>
    <w:p w14:paraId="0363B536" w14:textId="77777777" w:rsidR="002E45AF" w:rsidRDefault="002E45AF"/>
    <w:p w14:paraId="232B8FFE" w14:textId="77777777" w:rsidR="002E45AF" w:rsidRDefault="00683F2A">
      <w:pPr>
        <w:pStyle w:val="1"/>
      </w:pPr>
      <w:bookmarkStart w:id="61" w:name="sub_50"/>
      <w:r>
        <w:t>V. Требования охраны труда, предъявляемые к помещениям для технического обслуживания и ремонта транспортных средств</w:t>
      </w:r>
    </w:p>
    <w:bookmarkEnd w:id="61"/>
    <w:p w14:paraId="593FBFAA" w14:textId="77777777" w:rsidR="002E45AF" w:rsidRDefault="002E45AF"/>
    <w:p w14:paraId="7DA8C607" w14:textId="77777777" w:rsidR="002E45AF" w:rsidRDefault="00683F2A">
      <w:bookmarkStart w:id="62" w:name="sub_1034"/>
      <w:r>
        <w:t xml:space="preserve">34. Помещения для технического обслуживания и ремонта транспортных средств и их агрегатов (далее - помещения) должны обеспечивать безопасное осуществление производственных процессов и выполнение технологических операций в соответствии с </w:t>
      </w:r>
      <w:proofErr w:type="gramStart"/>
      <w:r>
        <w:t>требованиями Правил</w:t>
      </w:r>
      <w:proofErr w:type="gramEnd"/>
      <w:r>
        <w:t xml:space="preserve"> и технической (эксплуатационной) документации организации-изготовителя транспортных средств.</w:t>
      </w:r>
    </w:p>
    <w:p w14:paraId="4EC2029D" w14:textId="77777777" w:rsidR="002E45AF" w:rsidRDefault="00683F2A">
      <w:bookmarkStart w:id="63" w:name="sub_1035"/>
      <w:bookmarkEnd w:id="62"/>
      <w:r>
        <w:t>35. Помещения, при работе в которых могут выделяться вредные вещества, пары, пыль, должны изолироваться от других помещений.</w:t>
      </w:r>
    </w:p>
    <w:p w14:paraId="03EB157C" w14:textId="77777777" w:rsidR="002E45AF" w:rsidRDefault="00683F2A">
      <w:bookmarkStart w:id="64" w:name="sub_1036"/>
      <w:bookmarkEnd w:id="63"/>
      <w:r w:rsidRPr="00166F68">
        <w:rPr>
          <w:highlight w:val="yellow"/>
        </w:rPr>
        <w:t>36. Рабочие места в помещениях должны располагаться так, чтобы исключалась возможность наезда транспортных средств на работников, работающих на этих рабочих местах.</w:t>
      </w:r>
    </w:p>
    <w:p w14:paraId="6CA3DE5B" w14:textId="77777777" w:rsidR="002E45AF" w:rsidRDefault="00683F2A">
      <w:bookmarkStart w:id="65" w:name="sub_1037"/>
      <w:bookmarkEnd w:id="64"/>
      <w:r>
        <w:t>37. 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применяться напольные механизированные устройства (гидравлические и электромеханические подъемники, передвижные стойки, опрокидыватели) либо устраиваться осмотровые канавы и эстакады.</w:t>
      </w:r>
    </w:p>
    <w:bookmarkEnd w:id="65"/>
    <w:p w14:paraId="65963E9E" w14:textId="77777777" w:rsidR="002E45AF" w:rsidRDefault="00683F2A">
      <w:r>
        <w:lastRenderedPageBreak/>
        <w:t>Осмотровые канавы и эстакады должны иметь рассекатели и направляющие (предохранительные) реборды по всей длине или другие устройства, предотвращающие падение транспортных средств в канавы или с эстакад во время их передвижения.</w:t>
      </w:r>
    </w:p>
    <w:p w14:paraId="4FED3373" w14:textId="77777777" w:rsidR="002E45AF" w:rsidRDefault="00683F2A">
      <w:bookmarkStart w:id="66" w:name="sub_1038"/>
      <w:r>
        <w:t>38.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надписью "Не включать! Работают люди".</w:t>
      </w:r>
    </w:p>
    <w:bookmarkEnd w:id="66"/>
    <w:p w14:paraId="59DBACE0" w14:textId="77777777" w:rsidR="002E45AF" w:rsidRDefault="00683F2A">
      <w: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14:paraId="5B83EF01" w14:textId="77777777" w:rsidR="002E45AF" w:rsidRDefault="00683F2A">
      <w:bookmarkStart w:id="67" w:name="sub_1039"/>
      <w:r>
        <w:t>39. Для снятия, установки и перемещения на рабочем месте тяжелых (массой более 15 кг) деталей, узлов и агрегатов должны предусматриваться грузоподъемные устройства и механизмы.</w:t>
      </w:r>
    </w:p>
    <w:p w14:paraId="6F74ED33" w14:textId="77777777" w:rsidR="002E45AF" w:rsidRDefault="00683F2A">
      <w:bookmarkStart w:id="68" w:name="sub_1040"/>
      <w:bookmarkEnd w:id="67"/>
      <w:r>
        <w:t>40. Рабочие места и площадки, расположенные на высоте 1 м и более над уровнем пола, должны ограждаться перилами высотой не менее 1,1 м с промежуточным горизонтальным элементом и сплошной обшивкой по низу высотой не менее 0,15 м.</w:t>
      </w:r>
    </w:p>
    <w:p w14:paraId="73BCB6AF" w14:textId="77777777" w:rsidR="002E45AF" w:rsidRDefault="00683F2A">
      <w:bookmarkStart w:id="69" w:name="sub_1041"/>
      <w:bookmarkEnd w:id="68"/>
      <w:r>
        <w:t>41. Помещения технического обслуживания с поточным движением транспортных средств должны быть оборудованы сигнализацией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средств с поста на пост.</w:t>
      </w:r>
    </w:p>
    <w:p w14:paraId="29B94CD7" w14:textId="77777777" w:rsidR="002E45AF" w:rsidRDefault="00683F2A">
      <w:bookmarkStart w:id="70" w:name="sub_1042"/>
      <w:bookmarkEnd w:id="69"/>
      <w:r>
        <w:t xml:space="preserve">42. Для </w:t>
      </w:r>
      <w:proofErr w:type="spellStart"/>
      <w:r>
        <w:t>разбортовки</w:t>
      </w:r>
      <w:proofErr w:type="spellEnd"/>
      <w:r>
        <w:t xml:space="preserve"> и </w:t>
      </w:r>
      <w:proofErr w:type="spellStart"/>
      <w:r>
        <w:t>забортовки</w:t>
      </w:r>
      <w:proofErr w:type="spellEnd"/>
      <w:r>
        <w:t xml:space="preserve"> колес, накачки шин должен быть оборудован специальный участок, оснащенный необходимыми стендами, системой подачи сжатого воздуха, контрольной аппаратурой и защитными приспособлениями, в том числе гарантирующими защиту персонала от возможного поражения элементами сборного диска пневматического колеса при его накачке.</w:t>
      </w:r>
    </w:p>
    <w:p w14:paraId="44C591EC" w14:textId="77777777" w:rsidR="002E45AF" w:rsidRDefault="00683F2A">
      <w:bookmarkStart w:id="71" w:name="sub_1043"/>
      <w:bookmarkEnd w:id="70"/>
      <w:r>
        <w:t xml:space="preserve">43. Участок (пост) мойки транспортных средств должен быть отделен от других участков (постов) глухими стенами с пароизоляцией и водоустойчивым покрытием, иметь насосную станцию с резервуарами для воды, грязеотстойником с </w:t>
      </w:r>
      <w:proofErr w:type="spellStart"/>
      <w:r>
        <w:t>бензо</w:t>
      </w:r>
      <w:proofErr w:type="spellEnd"/>
      <w:r>
        <w:t xml:space="preserve">-маслоуловителем и </w:t>
      </w:r>
      <w:proofErr w:type="spellStart"/>
      <w:r>
        <w:t>маслосборный</w:t>
      </w:r>
      <w:proofErr w:type="spellEnd"/>
      <w:r>
        <w:t xml:space="preserve"> колодец.</w:t>
      </w:r>
    </w:p>
    <w:bookmarkEnd w:id="71"/>
    <w:p w14:paraId="6A7BDEF4" w14:textId="77777777" w:rsidR="002E45AF" w:rsidRDefault="00683F2A">
      <w:r>
        <w:t>Пол участка (поста) мойки должен иметь уклон в сторону приемных колодцев, отстойников и уловителей, исключающих попадание воды от мойки транспортных средств на территорию организации и за ее пределы.</w:t>
      </w:r>
    </w:p>
    <w:p w14:paraId="2D2516C6" w14:textId="77777777" w:rsidR="002E45AF" w:rsidRDefault="00683F2A">
      <w:bookmarkStart w:id="72" w:name="sub_1044"/>
      <w:r>
        <w:t>44. В помещениях для регулировки и испытания двигателей внутреннего сгорания, для зарядки аккумуляторных батарей должна быть установлена местная (локальная) вытяжная вентиляция для каждого поста технического обслуживания.</w:t>
      </w:r>
    </w:p>
    <w:p w14:paraId="02E7857F" w14:textId="77777777" w:rsidR="002E45AF" w:rsidRDefault="00683F2A">
      <w:bookmarkStart w:id="73" w:name="sub_1045"/>
      <w:bookmarkEnd w:id="72"/>
      <w:r>
        <w:t>45. Для производства окрасочных работ должны предусматриваться помещения для окраски, сушки и для приготовления красок.</w:t>
      </w:r>
    </w:p>
    <w:p w14:paraId="06F90B44" w14:textId="77777777" w:rsidR="002E45AF" w:rsidRDefault="00683F2A">
      <w:bookmarkStart w:id="74" w:name="sub_1046"/>
      <w:bookmarkEnd w:id="73"/>
      <w:r>
        <w:t>46. Размеры окрасочной камеры должны обеспечивать удобный подход к окрашиваемому транспортному средству (изделию). Ширина проходов между стенкой камеры и окрашиваемым транспортным средством (изделием) должна быть не менее 1,2 м.</w:t>
      </w:r>
    </w:p>
    <w:bookmarkEnd w:id="74"/>
    <w:p w14:paraId="1B31F70A" w14:textId="77777777" w:rsidR="002E45AF" w:rsidRDefault="00683F2A">
      <w:r>
        <w:t>Если окраска производится вне окрасочной камеры, то проем ворот из смежного помещения в окрасочное отделение должен быть оборудован тамбур-шлюзом.</w:t>
      </w:r>
    </w:p>
    <w:p w14:paraId="66DF021A" w14:textId="77777777" w:rsidR="002E45AF" w:rsidRDefault="00683F2A">
      <w:bookmarkStart w:id="75" w:name="sub_1047"/>
      <w:r>
        <w:t>47. Камера для горячей сушки после окраски должна иметь теплоизоляцию, обеспечивающую температуру наружной стенки камеры не выше 45°С.</w:t>
      </w:r>
    </w:p>
    <w:bookmarkEnd w:id="75"/>
    <w:p w14:paraId="14609B58" w14:textId="77777777" w:rsidR="002E45AF" w:rsidRDefault="002E45AF"/>
    <w:p w14:paraId="59342C60" w14:textId="77777777" w:rsidR="002E45AF" w:rsidRDefault="00683F2A">
      <w:pPr>
        <w:pStyle w:val="1"/>
      </w:pPr>
      <w:bookmarkStart w:id="76" w:name="sub_60"/>
      <w:r>
        <w:t>VI. Требования охраны труда, предъявляемые к погрузочно-разгрузочным площадкам и складским помещениям, используемым при эксплуатации транспортных средств</w:t>
      </w:r>
    </w:p>
    <w:bookmarkEnd w:id="76"/>
    <w:p w14:paraId="41973B90" w14:textId="77777777" w:rsidR="002E45AF" w:rsidRDefault="002E45AF"/>
    <w:p w14:paraId="61D4D13C" w14:textId="77777777" w:rsidR="002E45AF" w:rsidRDefault="00683F2A">
      <w:bookmarkStart w:id="77" w:name="sub_1048"/>
      <w:r>
        <w:t xml:space="preserve">48. Погрузочно-разгрузочные площадки, размещенные на территории организации, должны располагаться в стороне от главного потока движения транспортных средств, иметь спланированный профиль, обозначенные границы проездов и проходов, разметку для </w:t>
      </w:r>
      <w:proofErr w:type="spellStart"/>
      <w:r>
        <w:t>штабелирования</w:t>
      </w:r>
      <w:proofErr w:type="spellEnd"/>
      <w:r>
        <w:t xml:space="preserve"> грузов.</w:t>
      </w:r>
    </w:p>
    <w:p w14:paraId="3C6BE767" w14:textId="77777777" w:rsidR="002E45AF" w:rsidRDefault="00683F2A">
      <w:bookmarkStart w:id="78" w:name="sub_1049"/>
      <w:bookmarkEnd w:id="77"/>
      <w:r>
        <w:t xml:space="preserve">49. Погрузочно-разгрузочные площадки должны иметь свободные от грузов зоны, достаточные для обеспечения разворотов, установки под погрузку (разгрузку) и разъезда </w:t>
      </w:r>
      <w:r>
        <w:lastRenderedPageBreak/>
        <w:t>транспортных средств, грузоподъемных механизмов, средств механизации, передвижения работников, занятых на операциях по перемещению грузов.</w:t>
      </w:r>
    </w:p>
    <w:p w14:paraId="129936E2" w14:textId="77777777" w:rsidR="002E45AF" w:rsidRDefault="00683F2A">
      <w:bookmarkStart w:id="79" w:name="sub_1050"/>
      <w:bookmarkEnd w:id="78"/>
      <w:r>
        <w:t>50. При размещении транспортных средств на погрузочно-разгрузочных площадках под погрузку или разгрузку расстояние между ними в глубину колонны должно быть не менее 1 м, расстояние по фронту - не менее 1,5 м.</w:t>
      </w:r>
    </w:p>
    <w:bookmarkEnd w:id="79"/>
    <w:p w14:paraId="1ADB3520" w14:textId="77777777" w:rsidR="002E45AF" w:rsidRDefault="00683F2A">
      <w:r>
        <w:t>Если транспортное средство устанавливается для погрузки или разгрузки у здания, то между зданием и транспортным средством должен обеспечиваться разрыв не менее 0,8 м.</w:t>
      </w:r>
    </w:p>
    <w:p w14:paraId="6691C8DE" w14:textId="77777777" w:rsidR="002E45AF" w:rsidRDefault="00683F2A">
      <w:r>
        <w:t>Расстояние между транспортным средством и штабелем груза должно быть не менее 1 м.</w:t>
      </w:r>
    </w:p>
    <w:p w14:paraId="01D3C7FD" w14:textId="77777777" w:rsidR="002E45AF" w:rsidRDefault="00683F2A">
      <w:bookmarkStart w:id="80" w:name="sub_1051"/>
      <w:r>
        <w:t>51. Для погрузки и выгрузки тарных штучных грузов (тюков, бочек, ящиков, рулонов) в складских помещениях должны быть устроены платформы, эстакады, рампы высотой, равной уровню пола кузова (площадки) транспортного средства.</w:t>
      </w:r>
    </w:p>
    <w:bookmarkEnd w:id="80"/>
    <w:p w14:paraId="34ABF87F" w14:textId="77777777" w:rsidR="002E45AF" w:rsidRDefault="00683F2A">
      <w:r>
        <w:t>В случае неодинаковой высоты пола кузова транспортного средства и платформы, эстакады, рампы складского помещения допускается использование трапов. Рампы со стороны подъезда транспортных средств должны иметь ширину не менее 1,5 м с уклоном не более 5°.</w:t>
      </w:r>
    </w:p>
    <w:p w14:paraId="4468F3D6" w14:textId="77777777" w:rsidR="002E45AF" w:rsidRDefault="00683F2A">
      <w:r>
        <w:t>Ширина эстакады, предназначенной для перемещения по ней транспортных средств, должна быть не менее 3 м.</w:t>
      </w:r>
    </w:p>
    <w:p w14:paraId="095F1F1B" w14:textId="77777777" w:rsidR="002E45AF" w:rsidRDefault="00683F2A">
      <w:bookmarkStart w:id="81" w:name="sub_1052"/>
      <w:r>
        <w:t>52. Грузовые платформы, рампы, эстакады должны быть оборудованы постоянными или съемными отбойными устройствами, предотвращающими опрокидывание или падение транспортного средства.</w:t>
      </w:r>
    </w:p>
    <w:p w14:paraId="2138F16D" w14:textId="77777777" w:rsidR="002E45AF" w:rsidRDefault="00683F2A">
      <w:bookmarkStart w:id="82" w:name="sub_1053"/>
      <w:bookmarkEnd w:id="81"/>
      <w:r>
        <w:t>53. При постановке транспортных средств под погрузку или разгрузку должны приниматься меры, исключающие их самопроизвольное движение.</w:t>
      </w:r>
    </w:p>
    <w:bookmarkEnd w:id="82"/>
    <w:p w14:paraId="2092B94B" w14:textId="77777777" w:rsidR="002E45AF" w:rsidRDefault="002E45AF"/>
    <w:p w14:paraId="37DB2BCB" w14:textId="77777777" w:rsidR="002E45AF" w:rsidRDefault="00683F2A">
      <w:pPr>
        <w:pStyle w:val="1"/>
      </w:pPr>
      <w:bookmarkStart w:id="83" w:name="sub_70"/>
      <w:r>
        <w:t>VII. Требования охраны труда, предъявляемые к эксплуатации напольного колесного промышленного транспорта</w:t>
      </w:r>
    </w:p>
    <w:bookmarkEnd w:id="83"/>
    <w:p w14:paraId="6E2BD167" w14:textId="77777777" w:rsidR="002E45AF" w:rsidRDefault="002E45AF"/>
    <w:p w14:paraId="220D4146" w14:textId="77777777" w:rsidR="002E45AF" w:rsidRDefault="00683F2A">
      <w:bookmarkStart w:id="84" w:name="sub_1054"/>
      <w:r w:rsidRPr="00166F68">
        <w:rPr>
          <w:highlight w:val="yellow"/>
        </w:rPr>
        <w:t>54. Скорость движения транспортных средств по территории организации,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груза.</w:t>
      </w:r>
    </w:p>
    <w:bookmarkEnd w:id="84"/>
    <w:p w14:paraId="718DE0C9" w14:textId="77777777" w:rsidR="002E45AF" w:rsidRDefault="00683F2A">
      <w:r>
        <w:t>Скорость движения транспортных средств на поворотах, при въезде и выезде из ворот, при выезде из-за угла здания, при переезде через железнодорожные пути, на перекрестках, в местах интенсивного движения работников, при движении задним ходом не должна превышать 3 км/ч.</w:t>
      </w:r>
    </w:p>
    <w:p w14:paraId="6AF56E5C" w14:textId="77777777" w:rsidR="002E45AF" w:rsidRDefault="00683F2A">
      <w:r>
        <w:t>При прекращении движения двигатель транспортного средства должен быть заглушен и запущен вновь непосредственно перед началом движения.</w:t>
      </w:r>
    </w:p>
    <w:p w14:paraId="6497BCA0" w14:textId="77777777" w:rsidR="002E45AF" w:rsidRPr="00762DB8" w:rsidRDefault="00683F2A">
      <w:pPr>
        <w:rPr>
          <w:highlight w:val="yellow"/>
        </w:rPr>
      </w:pPr>
      <w:bookmarkStart w:id="85" w:name="sub_1055"/>
      <w:r w:rsidRPr="00762DB8">
        <w:rPr>
          <w:highlight w:val="yellow"/>
        </w:rPr>
        <w:t>55. При ограниченном обзоре движение транспортного средства должно осуществляться по командам работника, находящегося вне транспортного средства, наблюдающего за обстановкой в зоне движения или маневра транспортного средства и координирующего движение. Работник, координирующий движение транспортного средства, должен применять сигнальный жилет.</w:t>
      </w:r>
    </w:p>
    <w:bookmarkEnd w:id="85"/>
    <w:p w14:paraId="2C2C340C" w14:textId="77777777" w:rsidR="002E45AF" w:rsidRDefault="00683F2A">
      <w:r w:rsidRPr="00762DB8">
        <w:rPr>
          <w:highlight w:val="yellow"/>
        </w:rPr>
        <w:t>В производственных помещениях и на местах производства работ с повышенным уровнем шума для предупреждения работников и опознания движущегося транспортного средства дополнительно к звуковой сигнализации следует применять световую сигнализацию.</w:t>
      </w:r>
    </w:p>
    <w:p w14:paraId="36D575BE" w14:textId="77777777" w:rsidR="002E45AF" w:rsidRDefault="00683F2A">
      <w:bookmarkStart w:id="86" w:name="sub_1056"/>
      <w:r>
        <w:t>56. В местах заправки транспортных средств топливом запрещается:</w:t>
      </w:r>
    </w:p>
    <w:p w14:paraId="3612DB82" w14:textId="77777777" w:rsidR="002E45AF" w:rsidRDefault="00683F2A">
      <w:bookmarkStart w:id="87" w:name="sub_105601"/>
      <w:bookmarkEnd w:id="86"/>
      <w:r>
        <w:t>1) курить и пользоваться открытым огнем;</w:t>
      </w:r>
    </w:p>
    <w:p w14:paraId="0C7BC9C5" w14:textId="77777777" w:rsidR="002E45AF" w:rsidRDefault="00683F2A">
      <w:bookmarkStart w:id="88" w:name="sub_105602"/>
      <w:bookmarkEnd w:id="87"/>
      <w:r>
        <w:t>2) производить ремонтные и регулировочные работы на транспортном средстве;</w:t>
      </w:r>
    </w:p>
    <w:p w14:paraId="03F83F3F" w14:textId="77777777" w:rsidR="002E45AF" w:rsidRDefault="00683F2A">
      <w:bookmarkStart w:id="89" w:name="sub_105603"/>
      <w:bookmarkEnd w:id="88"/>
      <w:r>
        <w:t>3) производить заправку транспортного средства при работающем двигателе;</w:t>
      </w:r>
    </w:p>
    <w:p w14:paraId="659EFB99" w14:textId="77777777" w:rsidR="002E45AF" w:rsidRDefault="00683F2A">
      <w:bookmarkStart w:id="90" w:name="sub_105604"/>
      <w:bookmarkEnd w:id="89"/>
      <w:r>
        <w:t xml:space="preserve">4) допускать перелив или пролив топлива. Пролитое на землю топливо должно быть засыпано песком или удалено специально предусмотренными для этого адсорбентами, а пропитанный песок, адсорбенты и промасленные обтирочные материалы собраны в металлические ящики с плотно закрывающимися крышками в искробезопасном исполнении и по окончании рабочего дня вывезены </w:t>
      </w:r>
      <w:r>
        <w:lastRenderedPageBreak/>
        <w:t>с территории автозаправочной станции.</w:t>
      </w:r>
    </w:p>
    <w:p w14:paraId="1F2700C3" w14:textId="77777777" w:rsidR="002E45AF" w:rsidRDefault="00683F2A">
      <w:bookmarkStart w:id="91" w:name="sub_1057"/>
      <w:bookmarkEnd w:id="90"/>
      <w:r>
        <w:t>57. Транспортные средства с двигателем, работающим на газовом топливе, должны подвергаться осмотру при выпуске на линию и по возвращении с линии для проверки герметичности и исправности газовой аппаратуры.</w:t>
      </w:r>
    </w:p>
    <w:bookmarkEnd w:id="91"/>
    <w:p w14:paraId="36550D0F" w14:textId="77777777" w:rsidR="002E45AF" w:rsidRDefault="00683F2A">
      <w:r>
        <w:t>Устранение неисправностей газовой аппаратуры должно производиться на посту ремонта и регулировки газовой аппаратуры или в специальной мастерской.</w:t>
      </w:r>
    </w:p>
    <w:p w14:paraId="77E2D894" w14:textId="77777777" w:rsidR="002E45AF" w:rsidRDefault="00683F2A">
      <w:bookmarkStart w:id="92" w:name="sub_1058"/>
      <w:r>
        <w:t>58. Покидая кабину (место управления) транспортного средства, водитель обязан принять меры, исключающие самопроизвольное движение транспортного средства:</w:t>
      </w:r>
    </w:p>
    <w:p w14:paraId="549BA7B1" w14:textId="77777777" w:rsidR="002E45AF" w:rsidRDefault="00683F2A">
      <w:bookmarkStart w:id="93" w:name="sub_105801"/>
      <w:bookmarkEnd w:id="92"/>
      <w:r>
        <w:t>1) выключить зажигание, подачу топлива;</w:t>
      </w:r>
    </w:p>
    <w:p w14:paraId="727D09F0" w14:textId="77777777" w:rsidR="002E45AF" w:rsidRDefault="00683F2A">
      <w:bookmarkStart w:id="94" w:name="sub_105802"/>
      <w:bookmarkEnd w:id="93"/>
      <w:r>
        <w:t>2) затормозить транспортное средство стояночным тормозом, а при нахождении транспортного средства на уклоне поставить под колеса транспортного средства специальные упоры (башмаки).</w:t>
      </w:r>
    </w:p>
    <w:p w14:paraId="41F337D2" w14:textId="77777777" w:rsidR="002E45AF" w:rsidRDefault="00683F2A">
      <w:bookmarkStart w:id="95" w:name="sub_1059"/>
      <w:bookmarkEnd w:id="94"/>
      <w:r>
        <w:t>59. При подкачке шин колес, снятых с транспортного средства, необходимо установить в окно диска колеса предохранительную вилку соответствующей длины.</w:t>
      </w:r>
    </w:p>
    <w:p w14:paraId="2AB1420A" w14:textId="77777777" w:rsidR="002E45AF" w:rsidRPr="00762DB8" w:rsidRDefault="00683F2A">
      <w:pPr>
        <w:rPr>
          <w:highlight w:val="yellow"/>
        </w:rPr>
      </w:pPr>
      <w:bookmarkStart w:id="96" w:name="sub_1060"/>
      <w:bookmarkEnd w:id="95"/>
      <w:r w:rsidRPr="00762DB8">
        <w:rPr>
          <w:highlight w:val="yellow"/>
        </w:rPr>
        <w:t>60. Перед подачей транспортного средства назад водитель должен убедиться в отсутствии помех и препятствий и подать звуковой сигнал.</w:t>
      </w:r>
    </w:p>
    <w:bookmarkEnd w:id="96"/>
    <w:p w14:paraId="6D3F4FCC" w14:textId="77777777" w:rsidR="002E45AF" w:rsidRPr="00762DB8" w:rsidRDefault="00683F2A">
      <w:pPr>
        <w:rPr>
          <w:highlight w:val="yellow"/>
        </w:rPr>
      </w:pPr>
      <w:r w:rsidRPr="00762DB8">
        <w:rPr>
          <w:highlight w:val="yellow"/>
        </w:rPr>
        <w:t>В условиях ограниченного обзора и (или) плохой видимости движение транспортного средства задним ходом должно осуществляться с участием другого работника, находящегося вне транспортного средства и корректирующего движение, за исключением движения высокоавтоматизированного транспортного средства.</w:t>
      </w:r>
    </w:p>
    <w:p w14:paraId="30E540F8" w14:textId="77777777" w:rsidR="002E45AF" w:rsidRDefault="00683F2A">
      <w:bookmarkStart w:id="97" w:name="sub_1061"/>
      <w:r w:rsidRPr="00762DB8">
        <w:rPr>
          <w:highlight w:val="yellow"/>
        </w:rPr>
        <w:t>61. При остановке и стоянке в темное время суток на неосвещенных участках дороги, а также в условиях недостаточной видимости (видимость дороги менее 300 м, а также в условиях тумана, дождя, снегопада) на транспортном средстве должны быть включены габаритные огни (если они предусмотрены конструкцией транспортного средства).</w:t>
      </w:r>
    </w:p>
    <w:p w14:paraId="65FA274F" w14:textId="77777777" w:rsidR="002E45AF" w:rsidRDefault="00683F2A">
      <w:bookmarkStart w:id="98" w:name="sub_1062"/>
      <w:bookmarkEnd w:id="97"/>
      <w:r>
        <w:t>62. При обнаружении утечки газа на транспортном средстве, двигатель которого работает на газовом топливе, водитель обязан немедленно остановить двигатель, закрыть все вентили и принять меры к устранению неисправности.</w:t>
      </w:r>
    </w:p>
    <w:p w14:paraId="48C2EAE6" w14:textId="77777777" w:rsidR="002E45AF" w:rsidRDefault="00683F2A">
      <w:bookmarkStart w:id="99" w:name="sub_1063"/>
      <w:bookmarkEnd w:id="98"/>
      <w:r>
        <w:t>63. При длительной стоянке транспортного средства с двигателем, работающим на газовом топливе, расходные вентили системы питания должны быть закрыты, а оставшийся в топливной магистрали газ должен быть выработан до остановки двигателя, после чего должно быть выключено зажигание, выключена кнопка массы и закрыт магистральный вентиль.</w:t>
      </w:r>
    </w:p>
    <w:p w14:paraId="78BA544A" w14:textId="77777777" w:rsidR="002E45AF" w:rsidRDefault="00683F2A">
      <w:bookmarkStart w:id="100" w:name="sub_1064"/>
      <w:bookmarkEnd w:id="99"/>
      <w:r>
        <w:t>64. Транспортное средство должно оборудоваться устройством, исключающим возможность несанкционированного управления им посторонним лицом.</w:t>
      </w:r>
    </w:p>
    <w:p w14:paraId="1F4099D0" w14:textId="77777777" w:rsidR="002E45AF" w:rsidRDefault="00683F2A">
      <w:bookmarkStart w:id="101" w:name="sub_1065"/>
      <w:bookmarkEnd w:id="100"/>
      <w:r>
        <w:t>65. Запрещается:</w:t>
      </w:r>
    </w:p>
    <w:p w14:paraId="0C598F04" w14:textId="77777777" w:rsidR="002E45AF" w:rsidRDefault="00683F2A">
      <w:bookmarkStart w:id="102" w:name="sub_106501"/>
      <w:bookmarkEnd w:id="101"/>
      <w:r>
        <w:t xml:space="preserve">1) подавать транспортное средство на погрузочно-разгрузочную эстакаду, не оборудованную ограждениями или </w:t>
      </w:r>
      <w:proofErr w:type="spellStart"/>
      <w:r>
        <w:t>колесоотбойным</w:t>
      </w:r>
      <w:proofErr w:type="spellEnd"/>
      <w:r>
        <w:t xml:space="preserve"> брусом;</w:t>
      </w:r>
    </w:p>
    <w:p w14:paraId="62D046BF" w14:textId="77777777" w:rsidR="002E45AF" w:rsidRDefault="00683F2A">
      <w:bookmarkStart w:id="103" w:name="sub_106502"/>
      <w:bookmarkEnd w:id="102"/>
      <w:r>
        <w:t>2) выполнять работы под транспортным средством, поднятом только домкратом без установки под транспортное средство специальных подставок (козелков);</w:t>
      </w:r>
    </w:p>
    <w:p w14:paraId="6B36F35D" w14:textId="77777777" w:rsidR="002E45AF" w:rsidRDefault="00683F2A">
      <w:bookmarkStart w:id="104" w:name="sub_106503"/>
      <w:bookmarkEnd w:id="103"/>
      <w:r>
        <w:t>3) использовать в качестве подставок под поднятое транспортное средство, а также в качестве подкладок под домкрат камни, кирпичи и другие случайные предметы;</w:t>
      </w:r>
    </w:p>
    <w:p w14:paraId="362318CB" w14:textId="77777777" w:rsidR="002E45AF" w:rsidRDefault="00683F2A">
      <w:bookmarkStart w:id="105" w:name="sub_106504"/>
      <w:bookmarkEnd w:id="104"/>
      <w:r>
        <w:t>4) допускать к ремонту транспортного средства посторонних лиц;</w:t>
      </w:r>
    </w:p>
    <w:p w14:paraId="7B7AEDB2" w14:textId="77777777" w:rsidR="002E45AF" w:rsidRDefault="00683F2A">
      <w:bookmarkStart w:id="106" w:name="sub_106505"/>
      <w:bookmarkEnd w:id="105"/>
      <w:r>
        <w:t>5) перевозить на транспортном средстве людей.</w:t>
      </w:r>
    </w:p>
    <w:bookmarkEnd w:id="106"/>
    <w:p w14:paraId="35FDD095" w14:textId="77777777" w:rsidR="002E45AF" w:rsidRDefault="00683F2A">
      <w:r>
        <w:t>Перевозка людей допускается только при наличии дополнительного посадочного места, предусмотренного конструкцией транспортного средства, в соответствии с технической (эксплуатационной) документацией организации-изготовителя.</w:t>
      </w:r>
    </w:p>
    <w:p w14:paraId="6537B4F9" w14:textId="77777777" w:rsidR="002E45AF" w:rsidRDefault="002E45AF"/>
    <w:p w14:paraId="2526B449" w14:textId="77777777" w:rsidR="002E45AF" w:rsidRDefault="00683F2A">
      <w:pPr>
        <w:pStyle w:val="1"/>
      </w:pPr>
      <w:bookmarkStart w:id="107" w:name="sub_80"/>
      <w:r>
        <w:t>VIII. Требования охраны труда, предъявляемые к эксплуатации автопогрузчиков и электропогрузчиков</w:t>
      </w:r>
    </w:p>
    <w:bookmarkEnd w:id="107"/>
    <w:p w14:paraId="58DF29B6" w14:textId="77777777" w:rsidR="002E45AF" w:rsidRDefault="002E45AF"/>
    <w:p w14:paraId="0450191E" w14:textId="77777777" w:rsidR="002E45AF" w:rsidRDefault="00683F2A">
      <w:bookmarkStart w:id="108" w:name="sub_1066"/>
      <w:r>
        <w:lastRenderedPageBreak/>
        <w:t>66. Автопогрузчики должны быть оснащены:</w:t>
      </w:r>
    </w:p>
    <w:p w14:paraId="0FE039E4" w14:textId="77777777" w:rsidR="002E45AF" w:rsidRDefault="00683F2A">
      <w:bookmarkStart w:id="109" w:name="sub_106601"/>
      <w:bookmarkEnd w:id="108"/>
      <w:r>
        <w:t>1) тормозами, обеспечивающими тормозной путь при скорости движения 10 км/ч не более 2,5 м;</w:t>
      </w:r>
    </w:p>
    <w:p w14:paraId="281996D4" w14:textId="77777777" w:rsidR="002E45AF" w:rsidRDefault="00683F2A">
      <w:bookmarkStart w:id="110" w:name="sub_106602"/>
      <w:bookmarkEnd w:id="109"/>
      <w:r>
        <w:t>2) глушителем с искрогасителем;</w:t>
      </w:r>
    </w:p>
    <w:p w14:paraId="78BC02ED" w14:textId="77777777" w:rsidR="002E45AF" w:rsidRDefault="00683F2A">
      <w:bookmarkStart w:id="111" w:name="sub_106603"/>
      <w:bookmarkEnd w:id="110"/>
      <w:r>
        <w:t>3) зеркалом заднего вида;</w:t>
      </w:r>
    </w:p>
    <w:p w14:paraId="5FC93BFA" w14:textId="77777777" w:rsidR="002E45AF" w:rsidRDefault="00683F2A">
      <w:bookmarkStart w:id="112" w:name="sub_106604"/>
      <w:bookmarkEnd w:id="111"/>
      <w:r>
        <w:t>4) стеклоочистителем (при наличии остекления кабины);</w:t>
      </w:r>
    </w:p>
    <w:p w14:paraId="460EC5A7" w14:textId="77777777" w:rsidR="002E45AF" w:rsidRDefault="00683F2A">
      <w:bookmarkStart w:id="113" w:name="sub_106605"/>
      <w:bookmarkEnd w:id="112"/>
      <w:r>
        <w:t>5) звуковым сигналом;</w:t>
      </w:r>
    </w:p>
    <w:p w14:paraId="3FC17DB8" w14:textId="77777777" w:rsidR="002E45AF" w:rsidRDefault="00683F2A">
      <w:bookmarkStart w:id="114" w:name="sub_106606"/>
      <w:bookmarkEnd w:id="113"/>
      <w:r>
        <w:t>6) фарами;</w:t>
      </w:r>
    </w:p>
    <w:p w14:paraId="7D00E4D1" w14:textId="77777777" w:rsidR="002E45AF" w:rsidRDefault="00683F2A">
      <w:bookmarkStart w:id="115" w:name="sub_106607"/>
      <w:bookmarkEnd w:id="114"/>
      <w:r>
        <w:t>7) световой сигнальной системой (при наличии в комплектации организации-изготовителя).</w:t>
      </w:r>
    </w:p>
    <w:p w14:paraId="26571220" w14:textId="77777777" w:rsidR="002E45AF" w:rsidRDefault="00683F2A">
      <w:bookmarkStart w:id="116" w:name="sub_1067"/>
      <w:bookmarkEnd w:id="115"/>
      <w:r>
        <w:t>67. 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устройства.</w:t>
      </w:r>
    </w:p>
    <w:bookmarkEnd w:id="116"/>
    <w:p w14:paraId="755F1430" w14:textId="77777777" w:rsidR="002E45AF" w:rsidRDefault="00683F2A">
      <w:r>
        <w:t>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положения.</w:t>
      </w:r>
    </w:p>
    <w:p w14:paraId="5B9668FA" w14:textId="77777777" w:rsidR="002E45AF" w:rsidRDefault="00683F2A">
      <w:bookmarkStart w:id="117" w:name="sub_1068"/>
      <w:r>
        <w:t>68. При захвате груза вилами автопогрузчика или электропогрузчика (далее - погрузчик) необходимо:</w:t>
      </w:r>
    </w:p>
    <w:p w14:paraId="34461C42" w14:textId="77777777" w:rsidR="002E45AF" w:rsidRDefault="00683F2A">
      <w:bookmarkStart w:id="118" w:name="sub_106801"/>
      <w:bookmarkEnd w:id="117"/>
      <w:r>
        <w:t>1) установить ширину вил, соответствующую ширине захватываемого груза;</w:t>
      </w:r>
    </w:p>
    <w:p w14:paraId="00B6D6DD" w14:textId="77777777" w:rsidR="002E45AF" w:rsidRDefault="00683F2A">
      <w:bookmarkStart w:id="119" w:name="sub_106802"/>
      <w:bookmarkEnd w:id="118"/>
      <w:r>
        <w:t>2) подвести вилы под груз на всю длину вил;</w:t>
      </w:r>
    </w:p>
    <w:p w14:paraId="015D8952" w14:textId="77777777" w:rsidR="002E45AF" w:rsidRDefault="00683F2A">
      <w:bookmarkStart w:id="120" w:name="sub_106803"/>
      <w:bookmarkEnd w:id="119"/>
      <w:r>
        <w:t>3) поднять вилы на высоту, достаточную для перемещения груза;</w:t>
      </w:r>
    </w:p>
    <w:p w14:paraId="7C69C8A2" w14:textId="77777777" w:rsidR="002E45AF" w:rsidRDefault="00683F2A">
      <w:bookmarkStart w:id="121" w:name="sub_106804"/>
      <w:bookmarkEnd w:id="120"/>
      <w:r>
        <w:t>4) наклонить вилы назад для стабилизации груза на вилах.</w:t>
      </w:r>
    </w:p>
    <w:p w14:paraId="0142DCE3" w14:textId="77777777" w:rsidR="002E45AF" w:rsidRDefault="00683F2A">
      <w:bookmarkStart w:id="122" w:name="sub_1069"/>
      <w:bookmarkEnd w:id="121"/>
      <w:r>
        <w:t>69. При движении погрузчика его грузоподъемное устройство должно быть отклонено назад,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0,5 м для погрузчиков на колесах с пневматическими шинами и 0,25 м для погрузчиков на колесах с грузовыми шинами.</w:t>
      </w:r>
    </w:p>
    <w:p w14:paraId="7D209626" w14:textId="77777777" w:rsidR="002E45AF" w:rsidRDefault="00683F2A">
      <w:bookmarkStart w:id="123" w:name="sub_1070"/>
      <w:bookmarkEnd w:id="122"/>
      <w:r>
        <w:t>70. При движении погрузчика с грузом запрещается резко тормозить, изменять наклон грузоподъемного устройства, опускать или поднимать груз.</w:t>
      </w:r>
    </w:p>
    <w:p w14:paraId="662D3E05" w14:textId="77777777" w:rsidR="002E45AF" w:rsidRDefault="00683F2A">
      <w:bookmarkStart w:id="124" w:name="sub_1071"/>
      <w:bookmarkEnd w:id="123"/>
      <w:r>
        <w:t>71. Перемещение погрузчиком крупногабаритных грузов, ограничивающих видимость водителю, необходимо производить в сопровождении сигнальщика, за исключением перемещения высокоавтоматизированных погрузчиков. Сигнальщик должен быть одет в сигнальный жилет.</w:t>
      </w:r>
    </w:p>
    <w:p w14:paraId="70B121C0" w14:textId="77777777" w:rsidR="002E45AF" w:rsidRDefault="00683F2A">
      <w:bookmarkStart w:id="125" w:name="sub_1072"/>
      <w:bookmarkEnd w:id="124"/>
      <w:r>
        <w:t>72. Погрузчики с высотой подъема груза более 2 м должны быть оборудованы ограждением (защитным навесом) над рабочим местом водителя, за исключением высокоавтоматизированных погрузчиков.</w:t>
      </w:r>
    </w:p>
    <w:p w14:paraId="5668BE15" w14:textId="77777777" w:rsidR="002E45AF" w:rsidRDefault="00683F2A">
      <w:bookmarkStart w:id="126" w:name="sub_1073"/>
      <w:bookmarkEnd w:id="125"/>
      <w:r>
        <w:t>73. Погрузчики с вилочными захватами, предназначенные для транспортирования мелких и неустойчивых грузов, должны быть оборудованы предохранительной рамой или кареткой для упора при перемещении.</w:t>
      </w:r>
    </w:p>
    <w:p w14:paraId="0B5104DF" w14:textId="77777777" w:rsidR="002E45AF" w:rsidRDefault="00683F2A">
      <w:bookmarkStart w:id="127" w:name="sub_1074"/>
      <w:bookmarkEnd w:id="126"/>
      <w:r>
        <w:t xml:space="preserve">74. На погрузчиках, управляемых с пола, и используемых для </w:t>
      </w:r>
      <w:proofErr w:type="spellStart"/>
      <w:r>
        <w:t>штабелирования</w:t>
      </w:r>
      <w:proofErr w:type="spellEnd"/>
      <w:r>
        <w:t xml:space="preserve"> на высоте или для работы с высокими или делимыми грузами, должна быть установлена защитная рама на плите грузоподъемника.</w:t>
      </w:r>
    </w:p>
    <w:p w14:paraId="3E349F4D" w14:textId="77777777" w:rsidR="002E45AF" w:rsidRDefault="00683F2A">
      <w:bookmarkStart w:id="128" w:name="sub_1075"/>
      <w:bookmarkEnd w:id="127"/>
      <w:r>
        <w:t>75. Погрузчики должны окрашиваться в сигнальные цвета.</w:t>
      </w:r>
    </w:p>
    <w:bookmarkEnd w:id="128"/>
    <w:p w14:paraId="03D020F9" w14:textId="77777777" w:rsidR="002E45AF" w:rsidRDefault="002E45AF"/>
    <w:p w14:paraId="628D9552" w14:textId="77777777" w:rsidR="002E45AF" w:rsidRDefault="00683F2A">
      <w:pPr>
        <w:pStyle w:val="1"/>
      </w:pPr>
      <w:bookmarkStart w:id="129" w:name="sub_90"/>
      <w:r>
        <w:t>IX. Требования охраны труда, предъявляемые к эксплуатации электрокаров</w:t>
      </w:r>
    </w:p>
    <w:bookmarkEnd w:id="129"/>
    <w:p w14:paraId="6CA652B6" w14:textId="77777777" w:rsidR="002E45AF" w:rsidRDefault="002E45AF"/>
    <w:p w14:paraId="43C00DD9" w14:textId="77777777" w:rsidR="002E45AF" w:rsidRDefault="00683F2A">
      <w:bookmarkStart w:id="130" w:name="sub_1076"/>
      <w:r>
        <w:t>76. Электрокары должны быть оснащены:</w:t>
      </w:r>
    </w:p>
    <w:p w14:paraId="39E00FE1" w14:textId="77777777" w:rsidR="002E45AF" w:rsidRDefault="00683F2A">
      <w:bookmarkStart w:id="131" w:name="sub_107601"/>
      <w:bookmarkEnd w:id="130"/>
      <w:r>
        <w:t>1) тормозами с ручным и ножным управлением;</w:t>
      </w:r>
    </w:p>
    <w:p w14:paraId="63CE009B" w14:textId="77777777" w:rsidR="002E45AF" w:rsidRDefault="00683F2A">
      <w:bookmarkStart w:id="132" w:name="sub_107602"/>
      <w:bookmarkEnd w:id="131"/>
      <w:r>
        <w:t>2) звуковым сигналом;</w:t>
      </w:r>
    </w:p>
    <w:p w14:paraId="70FA1A4A" w14:textId="77777777" w:rsidR="002E45AF" w:rsidRDefault="00683F2A">
      <w:bookmarkStart w:id="133" w:name="sub_107603"/>
      <w:bookmarkEnd w:id="132"/>
      <w:r>
        <w:t>3) рабочим освещением;</w:t>
      </w:r>
    </w:p>
    <w:p w14:paraId="45CF7CDF" w14:textId="77777777" w:rsidR="002E45AF" w:rsidRDefault="00683F2A">
      <w:bookmarkStart w:id="134" w:name="sub_107604"/>
      <w:bookmarkEnd w:id="133"/>
      <w:r>
        <w:t>4) замковым устройством системы пуска привода;</w:t>
      </w:r>
    </w:p>
    <w:p w14:paraId="43F657BF" w14:textId="77777777" w:rsidR="002E45AF" w:rsidRDefault="00683F2A">
      <w:bookmarkStart w:id="135" w:name="sub_107605"/>
      <w:bookmarkEnd w:id="134"/>
      <w:r>
        <w:t>5) автоматическими устройствами, отключающими двигатель и включающими тормоз при освобождении водителем рукоятки управления.</w:t>
      </w:r>
    </w:p>
    <w:p w14:paraId="5C9100F8" w14:textId="77777777" w:rsidR="002E45AF" w:rsidRDefault="00683F2A">
      <w:bookmarkStart w:id="136" w:name="sub_107606"/>
      <w:bookmarkEnd w:id="135"/>
      <w:r>
        <w:t>6) устройством, предохраняющим механизм подъема от перегрузки.</w:t>
      </w:r>
    </w:p>
    <w:p w14:paraId="41DF07FB" w14:textId="77777777" w:rsidR="002E45AF" w:rsidRDefault="00683F2A">
      <w:bookmarkStart w:id="137" w:name="sub_1077"/>
      <w:bookmarkEnd w:id="136"/>
      <w:r>
        <w:lastRenderedPageBreak/>
        <w:t>77. Грузовые площадки электрокаров должны быть приспособлены для перевозки определенных грузов и иметь устройства для их закрепления.</w:t>
      </w:r>
    </w:p>
    <w:p w14:paraId="2441F284" w14:textId="77777777" w:rsidR="002E45AF" w:rsidRDefault="00683F2A">
      <w:bookmarkStart w:id="138" w:name="sub_1078"/>
      <w:bookmarkEnd w:id="137"/>
      <w:r>
        <w:t>78. Площадка водителя электрокара должна быть покрыта диэлектрическим резиновым ковриком.</w:t>
      </w:r>
    </w:p>
    <w:bookmarkEnd w:id="138"/>
    <w:p w14:paraId="11016CA0" w14:textId="77777777" w:rsidR="002E45AF" w:rsidRDefault="00683F2A">
      <w:r>
        <w:t>Рукоятки рычагов управления должны быть изготовлены из диэлектрического материала.</w:t>
      </w:r>
    </w:p>
    <w:p w14:paraId="7EB0F237" w14:textId="77777777" w:rsidR="002E45AF" w:rsidRDefault="00683F2A">
      <w:bookmarkStart w:id="139" w:name="sub_1079"/>
      <w:r>
        <w:t>79. Для перевозки горячих грузов (температура на поверхности выше 70°С) электрокары должны быть оборудованы металлическим кузовом.</w:t>
      </w:r>
    </w:p>
    <w:p w14:paraId="65491BBE" w14:textId="77777777" w:rsidR="002E45AF" w:rsidRDefault="00683F2A">
      <w:bookmarkStart w:id="140" w:name="sub_1080"/>
      <w:bookmarkEnd w:id="139"/>
      <w:r>
        <w:t>80. Пылящие грузы должны перевозиться на бортовых электрокарах с уплотненными кузовами и с соблюдением мер, исключающих их распыление при движении.</w:t>
      </w:r>
    </w:p>
    <w:p w14:paraId="40BA3A4A" w14:textId="77777777" w:rsidR="002E45AF" w:rsidRDefault="00683F2A">
      <w:bookmarkStart w:id="141" w:name="sub_1081"/>
      <w:bookmarkEnd w:id="140"/>
      <w:r>
        <w:t>81. Запрещается перевозка легковоспламеняющихся жидкостей, кислот, щелочей на электрокарах, аккумуляторные батареи которых располагаются под грузовой платформой.</w:t>
      </w:r>
    </w:p>
    <w:bookmarkEnd w:id="141"/>
    <w:p w14:paraId="435B02CC" w14:textId="77777777" w:rsidR="002E45AF" w:rsidRDefault="002E45AF"/>
    <w:p w14:paraId="158724C1" w14:textId="77777777" w:rsidR="002E45AF" w:rsidRDefault="00683F2A">
      <w:pPr>
        <w:pStyle w:val="1"/>
      </w:pPr>
      <w:bookmarkStart w:id="142" w:name="sub_100"/>
      <w:r>
        <w:t>X. Требования охраны труда, предъявляемые к эксплуатации вагонеток и ручных грузовых транспортных тележек</w:t>
      </w:r>
    </w:p>
    <w:bookmarkEnd w:id="142"/>
    <w:p w14:paraId="7C99AF04" w14:textId="77777777" w:rsidR="002E45AF" w:rsidRDefault="002E45AF"/>
    <w:p w14:paraId="2EDC216B" w14:textId="77777777" w:rsidR="002E45AF" w:rsidRDefault="00683F2A">
      <w:bookmarkStart w:id="143" w:name="sub_1082"/>
      <w:r>
        <w:t>82. Грузы, перевозимые на вагонетках, должны занимать устойчивое положение. Центр тяжести груза должен находиться между осями колес. В случае необходимости груз должен быть закреплен.</w:t>
      </w:r>
    </w:p>
    <w:p w14:paraId="4DFACE2D" w14:textId="77777777" w:rsidR="002E45AF" w:rsidRDefault="00683F2A">
      <w:bookmarkStart w:id="144" w:name="sub_1083"/>
      <w:bookmarkEnd w:id="143"/>
      <w:r>
        <w:t>83. Передвижение вагонеток вручную должно осуществляться толканием.</w:t>
      </w:r>
    </w:p>
    <w:bookmarkEnd w:id="144"/>
    <w:p w14:paraId="29C4790E" w14:textId="77777777" w:rsidR="002E45AF" w:rsidRDefault="00683F2A">
      <w:r>
        <w:t>Находиться впереди движущейся вагонетки запрещается.</w:t>
      </w:r>
    </w:p>
    <w:p w14:paraId="7164C65B" w14:textId="77777777" w:rsidR="002E45AF" w:rsidRDefault="00683F2A">
      <w:bookmarkStart w:id="145" w:name="sub_1084"/>
      <w:r>
        <w:t>84. Максимальная скорость движения вагонеток не должна превышать:</w:t>
      </w:r>
    </w:p>
    <w:p w14:paraId="421A7AB5" w14:textId="77777777" w:rsidR="002E45AF" w:rsidRDefault="00683F2A">
      <w:bookmarkStart w:id="146" w:name="sub_108401"/>
      <w:bookmarkEnd w:id="145"/>
      <w:r>
        <w:t>1) 4 км/ч - при ручном перемещении;</w:t>
      </w:r>
    </w:p>
    <w:p w14:paraId="0CE25018" w14:textId="77777777" w:rsidR="002E45AF" w:rsidRDefault="00683F2A">
      <w:bookmarkStart w:id="147" w:name="sub_108402"/>
      <w:bookmarkEnd w:id="146"/>
      <w:r>
        <w:t>2) 3,6 км/ч - при канатной откатке с бесконечным канатом;</w:t>
      </w:r>
    </w:p>
    <w:p w14:paraId="61275021" w14:textId="77777777" w:rsidR="002E45AF" w:rsidRDefault="00683F2A">
      <w:bookmarkStart w:id="148" w:name="sub_108403"/>
      <w:bookmarkEnd w:id="147"/>
      <w:r>
        <w:t>3) 5,4 км/ч - при откатке концевым канатом;</w:t>
      </w:r>
    </w:p>
    <w:p w14:paraId="3C39F0A8" w14:textId="77777777" w:rsidR="002E45AF" w:rsidRDefault="00683F2A">
      <w:bookmarkStart w:id="149" w:name="sub_108404"/>
      <w:bookmarkEnd w:id="148"/>
      <w:r>
        <w:t>4) 10 км/ч - при электровозной откатке.</w:t>
      </w:r>
    </w:p>
    <w:p w14:paraId="15D241BD" w14:textId="77777777" w:rsidR="002E45AF" w:rsidRDefault="00683F2A">
      <w:bookmarkStart w:id="150" w:name="sub_1085"/>
      <w:bookmarkEnd w:id="149"/>
      <w:r>
        <w:t>85. При ручной откатке на передней стенке вагонетки должен быть установлен световой сигнал.</w:t>
      </w:r>
    </w:p>
    <w:p w14:paraId="3E30A7EF" w14:textId="77777777" w:rsidR="002E45AF" w:rsidRDefault="00683F2A">
      <w:bookmarkStart w:id="151" w:name="sub_1086"/>
      <w:bookmarkEnd w:id="150"/>
      <w:r>
        <w:t>86. Интервал между одиночными вагонетками, движущимися по рельсовому пути, должен составлять не менее 10 м.</w:t>
      </w:r>
    </w:p>
    <w:p w14:paraId="6BA73F1C" w14:textId="77777777" w:rsidR="002E45AF" w:rsidRDefault="00683F2A">
      <w:bookmarkStart w:id="152" w:name="sub_1087"/>
      <w:bookmarkEnd w:id="151"/>
      <w:r>
        <w:t>87. Проходы около рельсовых путей должны иметь ширину не менее 1 м, считая от габарита подвижного состава.</w:t>
      </w:r>
    </w:p>
    <w:p w14:paraId="0A2CF35C" w14:textId="77777777" w:rsidR="002E45AF" w:rsidRDefault="00683F2A">
      <w:bookmarkStart w:id="153" w:name="sub_1088"/>
      <w:bookmarkEnd w:id="152"/>
      <w:r>
        <w:t>88. Запрещается проезд работников на вагонетках как порожних, так и груженых.</w:t>
      </w:r>
    </w:p>
    <w:p w14:paraId="7980D055" w14:textId="77777777" w:rsidR="002E45AF" w:rsidRDefault="00683F2A">
      <w:bookmarkStart w:id="154" w:name="sub_1089"/>
      <w:bookmarkEnd w:id="153"/>
      <w:r>
        <w:t xml:space="preserve">89. Ручные грузовые транспортные тележки (тележки-штабелеры, тележки с подъемной платформой, тележки с подъемными вилами с механическим или гидравлическим рычажным приводом подъема) должны иметь максимальное усилие на рукоятке привода при подъеме груза массой до 1000 кг не более 0,35 </w:t>
      </w:r>
      <w:proofErr w:type="spellStart"/>
      <w:r>
        <w:t>кН.</w:t>
      </w:r>
      <w:proofErr w:type="spellEnd"/>
    </w:p>
    <w:p w14:paraId="5DC54AC2" w14:textId="77777777" w:rsidR="002E45AF" w:rsidRDefault="00683F2A">
      <w:bookmarkStart w:id="155" w:name="sub_1090"/>
      <w:bookmarkEnd w:id="154"/>
      <w:r>
        <w:t>90. Платформы ручных грузовых транспортных тележек (далее - тележки) должны соответствовать виду перевозимых грузов с возможностью их закрепления и фиксации.</w:t>
      </w:r>
    </w:p>
    <w:bookmarkEnd w:id="155"/>
    <w:p w14:paraId="74D1D44F" w14:textId="77777777" w:rsidR="002E45AF" w:rsidRDefault="00683F2A">
      <w:r>
        <w:t>Размеры платформы тележки должны быть такими, чтобы груз размещался в пределах платформы.</w:t>
      </w:r>
    </w:p>
    <w:p w14:paraId="30CAC0C1" w14:textId="77777777" w:rsidR="002E45AF" w:rsidRDefault="00683F2A">
      <w:r>
        <w:t>На тележке должна быть размещена надпись (табличка) с указанием инвентарного номера и предельной нагрузки (грузоподъемности).</w:t>
      </w:r>
    </w:p>
    <w:p w14:paraId="6D516EDF" w14:textId="77777777" w:rsidR="002E45AF" w:rsidRDefault="00683F2A">
      <w:bookmarkStart w:id="156" w:name="sub_1091"/>
      <w:r>
        <w:t>91. Тележки должны быть устойчивыми и легко управляемыми, иметь ручки (поручни) для их безопасного передвижения.</w:t>
      </w:r>
    </w:p>
    <w:bookmarkEnd w:id="156"/>
    <w:p w14:paraId="68175B25" w14:textId="77777777" w:rsidR="002E45AF" w:rsidRDefault="00683F2A">
      <w:r>
        <w:t>Передние колеса тележек для перевозки грузов массой более 300 кг должны быть управляемыми.</w:t>
      </w:r>
    </w:p>
    <w:p w14:paraId="63107747" w14:textId="77777777" w:rsidR="002E45AF" w:rsidRDefault="00683F2A">
      <w:bookmarkStart w:id="157" w:name="sub_1092"/>
      <w:r>
        <w:t>92. Тележки-штабелеры должны обеспечивать высоту подъема груза до 1,5 м, тележки с подъемной платформой или с подъемными вилами - до 230 мм.</w:t>
      </w:r>
    </w:p>
    <w:p w14:paraId="09BCBAA9" w14:textId="77777777" w:rsidR="002E45AF" w:rsidRDefault="00683F2A">
      <w:bookmarkStart w:id="158" w:name="sub_1093"/>
      <w:bookmarkEnd w:id="157"/>
      <w:r>
        <w:t xml:space="preserve">93. Тележки для перемещения бочек должны быть снабжены предохранительными скобами и </w:t>
      </w:r>
      <w:r>
        <w:lastRenderedPageBreak/>
        <w:t>на концах рукояток иметь устройства для защиты рук в случае смещения или падения бочек с тележки.</w:t>
      </w:r>
    </w:p>
    <w:bookmarkEnd w:id="158"/>
    <w:p w14:paraId="28518D09" w14:textId="77777777" w:rsidR="002E45AF" w:rsidRDefault="002E45AF"/>
    <w:p w14:paraId="5B9C491E" w14:textId="77777777" w:rsidR="002E45AF" w:rsidRDefault="00683F2A">
      <w:pPr>
        <w:pStyle w:val="1"/>
      </w:pPr>
      <w:bookmarkStart w:id="159" w:name="sub_110"/>
      <w:r>
        <w:t>XI. Требования охраны труда при эксплуатации промышленного транспорта непрерывного действия</w:t>
      </w:r>
    </w:p>
    <w:bookmarkEnd w:id="159"/>
    <w:p w14:paraId="15ADDC3E" w14:textId="77777777" w:rsidR="002E45AF" w:rsidRDefault="002E45AF"/>
    <w:p w14:paraId="49E6EFEB" w14:textId="77777777" w:rsidR="002E45AF" w:rsidRDefault="00683F2A">
      <w:bookmarkStart w:id="160" w:name="sub_1094"/>
      <w:r>
        <w:t>94. Промышленный транспорт непрерывного действия (конвейерный) должен быть безопасным при эксплуатации как отдельно, так и в составе комплексов и технологических систем.</w:t>
      </w:r>
    </w:p>
    <w:p w14:paraId="3B8EE975" w14:textId="77777777" w:rsidR="002E45AF" w:rsidRDefault="00683F2A">
      <w:bookmarkStart w:id="161" w:name="sub_1095"/>
      <w:bookmarkEnd w:id="160"/>
      <w:r>
        <w:t>95. Безопасность промышленного транспорта непрерывного действия обеспечивается:</w:t>
      </w:r>
    </w:p>
    <w:p w14:paraId="749EF43C" w14:textId="77777777" w:rsidR="002E45AF" w:rsidRDefault="00683F2A">
      <w:bookmarkStart w:id="162" w:name="sub_109501"/>
      <w:bookmarkEnd w:id="161"/>
      <w:r>
        <w:t>1) выбором его типа и конструктивного исполнения, соответствующих условиям применения;</w:t>
      </w:r>
    </w:p>
    <w:p w14:paraId="110C8D9F" w14:textId="77777777" w:rsidR="002E45AF" w:rsidRDefault="00683F2A">
      <w:bookmarkStart w:id="163" w:name="sub_109502"/>
      <w:bookmarkEnd w:id="162"/>
      <w:r>
        <w:t>2) применением средств механизации, автоматизации и дистанционного управления, средств защиты;</w:t>
      </w:r>
    </w:p>
    <w:p w14:paraId="29A1CEED" w14:textId="77777777" w:rsidR="002E45AF" w:rsidRDefault="00683F2A">
      <w:bookmarkStart w:id="164" w:name="sub_109503"/>
      <w:bookmarkEnd w:id="163"/>
      <w:r>
        <w:t>3) выполнением эргономических требований;</w:t>
      </w:r>
    </w:p>
    <w:p w14:paraId="3F8C1C7C" w14:textId="77777777" w:rsidR="002E45AF" w:rsidRDefault="00683F2A">
      <w:bookmarkStart w:id="165" w:name="sub_109504"/>
      <w:bookmarkEnd w:id="164"/>
      <w:r>
        <w:t>4) включением требований безопасности в техническую (эксплуатационную) документацию организации-изготовителя.</w:t>
      </w:r>
    </w:p>
    <w:p w14:paraId="7D2D9856" w14:textId="77777777" w:rsidR="002E45AF" w:rsidRDefault="00683F2A">
      <w:bookmarkStart w:id="166" w:name="sub_1096"/>
      <w:bookmarkEnd w:id="165"/>
      <w:r>
        <w:t>96. Промышленный транспорт непрерывного действия, являющийся источником выделения пыли, аэрозолей, газов, необходимо укрывать изолирующими кожухами либо располагать в отдельных изолированных помещениях, оборудованных местной (локальной) вытяжной вентиляцией.</w:t>
      </w:r>
    </w:p>
    <w:bookmarkEnd w:id="166"/>
    <w:p w14:paraId="593A0C88" w14:textId="77777777" w:rsidR="002E45AF" w:rsidRDefault="00683F2A">
      <w:r>
        <w:t>При работе с особо токсичными веществами система местной (локальной) вытяжной вентиляции должна иметь сигнализацию, включающуюся автоматически при остановке вентилятора.</w:t>
      </w:r>
    </w:p>
    <w:p w14:paraId="22FFAFD3" w14:textId="77777777" w:rsidR="002E45AF" w:rsidRDefault="00683F2A">
      <w:bookmarkStart w:id="167" w:name="sub_1097"/>
      <w:r>
        <w:t>97. Промышленный транспорт непрерывного действия не должен блокировать пути перемещения работников. При необходимости должны устраиваться переходные мостики или тоннельные переходы.</w:t>
      </w:r>
    </w:p>
    <w:p w14:paraId="4608F324" w14:textId="77777777" w:rsidR="002E45AF" w:rsidRDefault="00683F2A">
      <w:bookmarkStart w:id="168" w:name="sub_1098"/>
      <w:bookmarkEnd w:id="167"/>
      <w:r>
        <w:t>98. Движущиеся части промышленного транспорта непрерывного действия, являющиеся источниками опасности, должны быть ограждены.</w:t>
      </w:r>
    </w:p>
    <w:bookmarkEnd w:id="168"/>
    <w:p w14:paraId="60647C79" w14:textId="77777777" w:rsidR="002E45AF" w:rsidRDefault="00683F2A">
      <w:r>
        <w:t>Части промышленного транспорта непрерывного действия, представляющие опасность для работников и которые по их функциональному назначению не могут быть ограждены, должны быть окрашены в сигнальные цвета с установкой знаков безопасности.</w:t>
      </w:r>
    </w:p>
    <w:p w14:paraId="0A082A57" w14:textId="77777777" w:rsidR="002E45AF" w:rsidRDefault="00683F2A">
      <w:bookmarkStart w:id="169" w:name="sub_1099"/>
      <w:r>
        <w:t>99. Системы и средства защиты должны приводиться в готовность до начала работы промышленного транспорта непрерывного действия так, чтобы его функционирование было невозможно при отключенных или неисправных системах и средствах защиты.</w:t>
      </w:r>
    </w:p>
    <w:p w14:paraId="764D1329" w14:textId="77777777" w:rsidR="002E45AF" w:rsidRDefault="00683F2A">
      <w:bookmarkStart w:id="170" w:name="sub_1100"/>
      <w:bookmarkEnd w:id="169"/>
      <w:r>
        <w:t>100. Системы и средства защиты промышленного транспорта непрерывного действия должны непрерывно выполнять свои функции и их действие не должно прекращаться раньше, чем прекратится действие опасного или вредного производственного фактора.</w:t>
      </w:r>
    </w:p>
    <w:bookmarkEnd w:id="170"/>
    <w:p w14:paraId="05E4F7A5" w14:textId="77777777" w:rsidR="002E45AF" w:rsidRDefault="00683F2A">
      <w:r>
        <w:t>Отказ отдельных элементов систем и средств защиты не должен прекращать защитного действия других средств или создавать какие-либо дополнительные опасности.</w:t>
      </w:r>
    </w:p>
    <w:p w14:paraId="3BFD3036" w14:textId="77777777" w:rsidR="002E45AF" w:rsidRDefault="00683F2A">
      <w:bookmarkStart w:id="171" w:name="sub_1101"/>
      <w:r>
        <w:t>101. Конструкция промышленного транспорта непрерывного действия должна:</w:t>
      </w:r>
    </w:p>
    <w:p w14:paraId="7B2F5517" w14:textId="77777777" w:rsidR="002E45AF" w:rsidRDefault="00683F2A">
      <w:bookmarkStart w:id="172" w:name="sub_110101"/>
      <w:bookmarkEnd w:id="171"/>
      <w:r>
        <w:t>1) исключать возможность случайного соприкосновения работников с горячими или переохлажденными поверхностями;</w:t>
      </w:r>
    </w:p>
    <w:p w14:paraId="61E04C83" w14:textId="77777777" w:rsidR="002E45AF" w:rsidRDefault="00683F2A">
      <w:bookmarkStart w:id="173" w:name="sub_110102"/>
      <w:bookmarkEnd w:id="172"/>
      <w:r>
        <w:t>2) предусматривать систему сигнализации, а также систему автоматической остановки и отключения привода от источников энергии при неисправностях, аварийных ситуациях или при режимах работы, близких к опасным.</w:t>
      </w:r>
    </w:p>
    <w:p w14:paraId="74E432DA" w14:textId="77777777" w:rsidR="002E45AF" w:rsidRDefault="00683F2A">
      <w:bookmarkStart w:id="174" w:name="sub_1102"/>
      <w:bookmarkEnd w:id="173"/>
      <w:r>
        <w:t>102. Органы управления промышленным транспортом непрерывного действия должны быть безопасными, удобными, не требующими значительных усилий при работе, исключать возможность непроизвольного или самопроизвольного включения и выключения оборудования, иметь необходимые блокировки и аварийные выключатели.</w:t>
      </w:r>
    </w:p>
    <w:bookmarkEnd w:id="174"/>
    <w:p w14:paraId="717FB94C" w14:textId="77777777" w:rsidR="002E45AF" w:rsidRDefault="00683F2A">
      <w:r>
        <w:t xml:space="preserve">Органы аварийного выключения (кнопки, рычаги, краны, штурвалы, заслонки) должны быть </w:t>
      </w:r>
      <w:r>
        <w:lastRenderedPageBreak/>
        <w:t>красного цвета, легко распознаваемыми и доступными.</w:t>
      </w:r>
    </w:p>
    <w:p w14:paraId="4BF48C39" w14:textId="77777777" w:rsidR="002E45AF" w:rsidRDefault="00683F2A">
      <w:bookmarkStart w:id="175" w:name="sub_1103"/>
      <w:r>
        <w:t>103. При наличии у промышленного транспорта непрерывного действия нескольких пусковых устройств должны быть исключены несогласованные пуски оборудования без предварительной подачи звукового и светового сигналов.</w:t>
      </w:r>
    </w:p>
    <w:p w14:paraId="7FB44B08" w14:textId="77777777" w:rsidR="002E45AF" w:rsidRDefault="00683F2A">
      <w:bookmarkStart w:id="176" w:name="sub_1104"/>
      <w:bookmarkEnd w:id="175"/>
      <w:r>
        <w:t>104. При обслуживании, ремонте и наладке промышленного транспорта непрерывного действия необходимо соблюдать следующие требования:</w:t>
      </w:r>
    </w:p>
    <w:p w14:paraId="42AF7A6D" w14:textId="77777777" w:rsidR="002E45AF" w:rsidRDefault="00683F2A">
      <w:bookmarkStart w:id="177" w:name="sub_110401"/>
      <w:bookmarkEnd w:id="176"/>
      <w:r>
        <w:t>1) уборка упавшего транспортируемого материала должна производиться при остановленном оборудовании с применением лопат, крючков, щеток, специальных приспособлений;</w:t>
      </w:r>
    </w:p>
    <w:p w14:paraId="60F87FA3" w14:textId="77777777" w:rsidR="002E45AF" w:rsidRDefault="00683F2A">
      <w:bookmarkStart w:id="178" w:name="sub_110402"/>
      <w:bookmarkEnd w:id="177"/>
      <w:r>
        <w:t>2) перед пуском промышленного транспорта непрерывного действия после окончания ремонта или наладки все снятые ограждения и приспособления должны быть установлены на место и прочно закреплены.</w:t>
      </w:r>
    </w:p>
    <w:p w14:paraId="38457A77" w14:textId="77777777" w:rsidR="002E45AF" w:rsidRDefault="00683F2A">
      <w:bookmarkStart w:id="179" w:name="sub_1105"/>
      <w:bookmarkEnd w:id="178"/>
      <w:r>
        <w:t>105. Запрещается:</w:t>
      </w:r>
    </w:p>
    <w:p w14:paraId="5C77F06F" w14:textId="77777777" w:rsidR="002E45AF" w:rsidRDefault="00683F2A">
      <w:bookmarkStart w:id="180" w:name="sub_110501"/>
      <w:bookmarkEnd w:id="179"/>
      <w:r>
        <w:t>1) производить ремонт и наладку промышленного транспорта непрерывного действия, смазку приводов оборудования и механизмов, не имеющих встроенных систем смазки, во время их работы;</w:t>
      </w:r>
    </w:p>
    <w:p w14:paraId="004FBDED" w14:textId="77777777" w:rsidR="002E45AF" w:rsidRDefault="00683F2A">
      <w:bookmarkStart w:id="181" w:name="sub_110502"/>
      <w:bookmarkEnd w:id="180"/>
      <w:r>
        <w:t>2) производить уборку и чистку электрооборудования, находящегося под напряжением.</w:t>
      </w:r>
    </w:p>
    <w:p w14:paraId="0E35DA48" w14:textId="77777777" w:rsidR="002E45AF" w:rsidRDefault="00683F2A">
      <w:bookmarkStart w:id="182" w:name="sub_1106"/>
      <w:bookmarkEnd w:id="181"/>
      <w:r>
        <w:t>106. При наличии в технологической схеме промышленного транспорта непрерывного действия приемных бункеров должны приниматься меры, исключающие падение работников в бункеры: сверху бункеры должны быть оборудованы ограждениями.</w:t>
      </w:r>
    </w:p>
    <w:p w14:paraId="4303C3F0" w14:textId="77777777" w:rsidR="002E45AF" w:rsidRDefault="00683F2A">
      <w:bookmarkStart w:id="183" w:name="sub_1107"/>
      <w:bookmarkEnd w:id="182"/>
      <w:r>
        <w:t>107. Для предотвращения образования в бункере, включенном в технологическую транспортную систему, зависаний транспортируемого материала следует применять связанные с бункером устройства пневматического или вибрационного действия, включаемые в работу одновременно с конвейером.</w:t>
      </w:r>
    </w:p>
    <w:p w14:paraId="0280B6D9" w14:textId="77777777" w:rsidR="002E45AF" w:rsidRDefault="00683F2A">
      <w:bookmarkStart w:id="184" w:name="sub_1108"/>
      <w:bookmarkEnd w:id="183"/>
      <w:r>
        <w:t>108. Ручное разрушение сводов, козырьков из зависшего в бункере материала ломами, лопатами запрещается.</w:t>
      </w:r>
    </w:p>
    <w:bookmarkEnd w:id="184"/>
    <w:p w14:paraId="1EF354A9" w14:textId="77777777" w:rsidR="002E45AF" w:rsidRDefault="00683F2A">
      <w:r>
        <w:t xml:space="preserve">Проталкивание застрявшего материала должно производиться специальными приспособлениями (пиками) с </w:t>
      </w:r>
      <w:proofErr w:type="spellStart"/>
      <w:r>
        <w:t>надбункерной</w:t>
      </w:r>
      <w:proofErr w:type="spellEnd"/>
      <w:r>
        <w:t xml:space="preserve"> площадки.</w:t>
      </w:r>
    </w:p>
    <w:p w14:paraId="7803A937" w14:textId="77777777" w:rsidR="002E45AF" w:rsidRDefault="00683F2A">
      <w:bookmarkStart w:id="185" w:name="sub_1109"/>
      <w:r>
        <w:t>109. Для выполнения ремонтных или очистных работ внутри бункера перед спуском работника в бункер необходимо выполнить следующее:</w:t>
      </w:r>
    </w:p>
    <w:p w14:paraId="3F7FA14F" w14:textId="77777777" w:rsidR="002E45AF" w:rsidRDefault="00683F2A">
      <w:bookmarkStart w:id="186" w:name="sub_110901"/>
      <w:bookmarkEnd w:id="185"/>
      <w:r>
        <w:t>1) прекратить подачу материала в бункер;</w:t>
      </w:r>
    </w:p>
    <w:p w14:paraId="1E5C3722" w14:textId="77777777" w:rsidR="002E45AF" w:rsidRDefault="00683F2A">
      <w:bookmarkStart w:id="187" w:name="sub_110902"/>
      <w:bookmarkEnd w:id="186"/>
      <w:r>
        <w:t>2) перекрыть выходное отверстие бункера;</w:t>
      </w:r>
    </w:p>
    <w:p w14:paraId="52BBC840" w14:textId="77777777" w:rsidR="002E45AF" w:rsidRDefault="00683F2A">
      <w:bookmarkStart w:id="188" w:name="sub_110903"/>
      <w:bookmarkEnd w:id="187"/>
      <w:r>
        <w:t>3) отключить привод подающего в бункер конвейера и вывесить на органе управления конвейером запрещающий знак безопасности с поясняющей надписью "Не включать! Работают люди";</w:t>
      </w:r>
    </w:p>
    <w:p w14:paraId="08FE223C" w14:textId="77777777" w:rsidR="002E45AF" w:rsidRDefault="00683F2A">
      <w:bookmarkStart w:id="189" w:name="sub_110904"/>
      <w:bookmarkEnd w:id="188"/>
      <w:r>
        <w:t>4) провентилировать бункер.</w:t>
      </w:r>
    </w:p>
    <w:p w14:paraId="18740941" w14:textId="77777777" w:rsidR="002E45AF" w:rsidRDefault="00683F2A">
      <w:bookmarkStart w:id="190" w:name="sub_1110"/>
      <w:bookmarkEnd w:id="189"/>
      <w:r>
        <w:t>110. Для наблюдения за работником, выполняющим работы в бункере, и оказания ему в случае необходимости экстренной помощи вне бункера наверху должны находиться не менее двух работников.</w:t>
      </w:r>
    </w:p>
    <w:bookmarkEnd w:id="190"/>
    <w:p w14:paraId="3693B198" w14:textId="77777777" w:rsidR="002E45AF" w:rsidRDefault="00683F2A">
      <w:r>
        <w:t>Работник, спускающийся в бункер, должен иметь страховочную привязь, а также обеспечен системой эвакуации и спасения, которая должна быть в состоянии готовой к использованию.</w:t>
      </w:r>
    </w:p>
    <w:p w14:paraId="5B10E9C9" w14:textId="77777777" w:rsidR="002E45AF" w:rsidRDefault="00683F2A">
      <w:bookmarkStart w:id="191" w:name="sub_1111"/>
      <w:r>
        <w:t>111. На участках трассы конвейеров, под которыми перемещаются погрузочные или разгрузочные устройства (кроме ленточных с лопастными питателями), ширина проходов с обеих сторон конвейера должна быть не менее 1,0 м.</w:t>
      </w:r>
    </w:p>
    <w:bookmarkEnd w:id="191"/>
    <w:p w14:paraId="32E5AE7E" w14:textId="77777777" w:rsidR="002E45AF" w:rsidRDefault="00683F2A">
      <w:r>
        <w:t>На участках трассы конвейеров с местными сужениями прохода из-за колонн, пилястр допускается уменьшать ширину проходов в этих местах до 0,5 м на длине не более 1,0 м с установкой ограждения конвейеров в этих зонах.</w:t>
      </w:r>
    </w:p>
    <w:p w14:paraId="3063F5E2" w14:textId="77777777" w:rsidR="002E45AF" w:rsidRDefault="00683F2A">
      <w:bookmarkStart w:id="192" w:name="sub_1112"/>
      <w:r>
        <w:t>112. Высота проходов вдоль конвейеров должна быть не менее 2,0 м.</w:t>
      </w:r>
    </w:p>
    <w:p w14:paraId="05DCBE57" w14:textId="77777777" w:rsidR="002E45AF" w:rsidRDefault="00683F2A">
      <w:bookmarkStart w:id="193" w:name="sub_1113"/>
      <w:bookmarkEnd w:id="192"/>
      <w:r>
        <w:t>113. При длине конвейера более 20,0 м и высоте от уровня пола до низа наиболее выступающих частей конвейера не более 1,2 м в необходимых местах устанавливаются переходные мостики шириной не менее 1,0 м с поручнями высотой не менее 1,1 м с бортовой обшивкой по низу высотой не менее 0,15 м и дополнительной ограждающей планкой на высоте 0,5 м.</w:t>
      </w:r>
    </w:p>
    <w:bookmarkEnd w:id="193"/>
    <w:p w14:paraId="007EBDEA" w14:textId="77777777" w:rsidR="002E45AF" w:rsidRDefault="00683F2A">
      <w:r>
        <w:lastRenderedPageBreak/>
        <w:t>Мостики должны устанавливаться в производственных зданиях не более чем через 50 м друг от друга, на эстакадах - не более чем через 100 м.</w:t>
      </w:r>
    </w:p>
    <w:p w14:paraId="1948773A" w14:textId="77777777" w:rsidR="002E45AF" w:rsidRDefault="00683F2A">
      <w:bookmarkStart w:id="194" w:name="sub_1114"/>
      <w:r>
        <w:t>114. Конвейеры, у которых оси приводных и натяжных барабанов, шкивов или звездочек находятся выше 1,5 м от уровня пола, должны оборудоваться площадками для обслуживания с ограждением поручнями высотой не менее 1,1 м со сплошной обшивкой понизу на высоту не менее 0,15 м и дополнительной ограждающей планкой на высоте 0,5 м.</w:t>
      </w:r>
    </w:p>
    <w:p w14:paraId="0C12AEE9" w14:textId="77777777" w:rsidR="002E45AF" w:rsidRDefault="00683F2A">
      <w:bookmarkStart w:id="195" w:name="sub_1115"/>
      <w:bookmarkEnd w:id="194"/>
      <w:r>
        <w:t>115. Лестницы переходных мостиков и площадок для обслуживания конвейеров должны иметь ширину не менее 0,7 м, наклон марша - не более 45° при постоянной эксплуатации, не более 60° - при эксплуатации не более двух раз в смену.</w:t>
      </w:r>
    </w:p>
    <w:bookmarkEnd w:id="195"/>
    <w:p w14:paraId="43CCE085" w14:textId="77777777" w:rsidR="002E45AF" w:rsidRDefault="00683F2A">
      <w:r>
        <w:t>На участках конвейеров, осмотр которых проводится не более одного раза в смену и в случае невозможности размещения маршевых лестниц допускается устанавливать мостики с вертикальными лестницами шириной не менее 0,4 м.</w:t>
      </w:r>
    </w:p>
    <w:p w14:paraId="25CE3588" w14:textId="77777777" w:rsidR="002E45AF" w:rsidRDefault="00683F2A">
      <w:r>
        <w:t>Настилы мостиков и площадок должны быть сплошными из стальных рифленых листов.</w:t>
      </w:r>
    </w:p>
    <w:p w14:paraId="72E87114" w14:textId="77777777" w:rsidR="002E45AF" w:rsidRDefault="002E45AF"/>
    <w:p w14:paraId="5A4701D4" w14:textId="77777777" w:rsidR="002E45AF" w:rsidRDefault="00683F2A">
      <w:pPr>
        <w:pStyle w:val="1"/>
      </w:pPr>
      <w:bookmarkStart w:id="196" w:name="sub_120"/>
      <w:r>
        <w:t>XII. Требования охраны труда при эксплуатации конвейеров общего применения</w:t>
      </w:r>
    </w:p>
    <w:bookmarkEnd w:id="196"/>
    <w:p w14:paraId="711DFBB4" w14:textId="77777777" w:rsidR="002E45AF" w:rsidRDefault="002E45AF"/>
    <w:p w14:paraId="264E127E" w14:textId="77777777" w:rsidR="002E45AF" w:rsidRDefault="00683F2A">
      <w:bookmarkStart w:id="197" w:name="sub_1116"/>
      <w:r>
        <w:t xml:space="preserve">116. Загрузочные и разгрузочные устройства конвейеров должны быть оборудованы средствами, предотвращающими налипание, заклинивание и зависание в них груза, образование </w:t>
      </w:r>
      <w:proofErr w:type="spellStart"/>
      <w:r>
        <w:t>просыпей</w:t>
      </w:r>
      <w:proofErr w:type="spellEnd"/>
      <w:r>
        <w:t xml:space="preserve"> (выпадение штучных грузов) и перегрузку конвейера.</w:t>
      </w:r>
    </w:p>
    <w:p w14:paraId="1C28270B" w14:textId="77777777" w:rsidR="002E45AF" w:rsidRDefault="00683F2A">
      <w:bookmarkStart w:id="198" w:name="sub_1117"/>
      <w:bookmarkEnd w:id="197"/>
      <w:r>
        <w:t>117. Конвейеры с передвижными загрузочными и разгрузочными устройствами должны оборудоваться концевыми выключателями и упорами, ограничивающими зону их перемещения.</w:t>
      </w:r>
    </w:p>
    <w:p w14:paraId="4B6E9E79" w14:textId="77777777" w:rsidR="002E45AF" w:rsidRDefault="00683F2A">
      <w:bookmarkStart w:id="199" w:name="sub_1118"/>
      <w:bookmarkEnd w:id="198"/>
      <w:r>
        <w:t>118. Приемная часть конвейеров, загружаемых вручную штучными грузами, должна быть выполнена так, чтобы обеспечивалась загрузка конвейера горизонтальным перемещением груза или с небольшим уклоном в сторону загрузки с погрузочной площадки либо транспортных средств.</w:t>
      </w:r>
    </w:p>
    <w:p w14:paraId="6DC25AC0" w14:textId="77777777" w:rsidR="002E45AF" w:rsidRDefault="00683F2A">
      <w:bookmarkStart w:id="200" w:name="sub_1119"/>
      <w:bookmarkEnd w:id="199"/>
      <w:r>
        <w:t>119. Приемная часть загрузочных устройств конвейеров для сыпучих и пылевидных грузов должна быть выполнена так, чтобы обеспечивались загрузка механизированным способом и пылеулавливание.</w:t>
      </w:r>
    </w:p>
    <w:p w14:paraId="54206CF0" w14:textId="77777777" w:rsidR="002E45AF" w:rsidRDefault="00683F2A">
      <w:bookmarkStart w:id="201" w:name="sub_1120"/>
      <w:bookmarkEnd w:id="200"/>
      <w:r>
        <w:t>120. Ручная загрузка конвейера допускается, если:</w:t>
      </w:r>
    </w:p>
    <w:p w14:paraId="7B001052" w14:textId="77777777" w:rsidR="002E45AF" w:rsidRDefault="00683F2A">
      <w:bookmarkStart w:id="202" w:name="sub_112001"/>
      <w:bookmarkEnd w:id="201"/>
      <w:r>
        <w:t>1) в соответствии с технологическим процессом механизированная загрузка невозможна;</w:t>
      </w:r>
    </w:p>
    <w:p w14:paraId="4C7F1186" w14:textId="77777777" w:rsidR="002E45AF" w:rsidRDefault="00683F2A">
      <w:bookmarkStart w:id="203" w:name="sub_112002"/>
      <w:bookmarkEnd w:id="202"/>
      <w:r>
        <w:t>2) расстояние от пола или площадки (подножки), на которой находится работник, до верхней кромки бункера не превышает 1,3 м.</w:t>
      </w:r>
    </w:p>
    <w:p w14:paraId="41D025B6" w14:textId="77777777" w:rsidR="002E45AF" w:rsidRDefault="00683F2A">
      <w:bookmarkStart w:id="204" w:name="sub_1121"/>
      <w:bookmarkEnd w:id="203"/>
      <w:r>
        <w:t>121. Ширина площадки для загрузки конвейера должна быть не менее 0,8 м и при расположении на высоте более 0,5 м должна иметь ограждение высотой 1,1 м с обшивкой по низу высотой не менее 0,15 м.</w:t>
      </w:r>
    </w:p>
    <w:p w14:paraId="69437D66" w14:textId="77777777" w:rsidR="002E45AF" w:rsidRDefault="00683F2A">
      <w:bookmarkStart w:id="205" w:name="sub_1122"/>
      <w:bookmarkEnd w:id="204"/>
      <w:r>
        <w:t>122. Конвейеры, предназначенные для транспортировки тарных грузов, должны быть оборудованы по всей длине бортами высотой не менее 0,2 м.</w:t>
      </w:r>
    </w:p>
    <w:p w14:paraId="5D2E9A6E" w14:textId="77777777" w:rsidR="002E45AF" w:rsidRDefault="00683F2A">
      <w:bookmarkStart w:id="206" w:name="sub_1123"/>
      <w:bookmarkEnd w:id="205"/>
      <w:r>
        <w:t>123. Для исключения падения груза при его передаче с конвейера на спуск концы отводных шлагбаумов должны вплотную примыкать к борту конвейера и спуска.</w:t>
      </w:r>
    </w:p>
    <w:p w14:paraId="5FE748C6" w14:textId="77777777" w:rsidR="002E45AF" w:rsidRDefault="00683F2A">
      <w:bookmarkStart w:id="207" w:name="sub_1124"/>
      <w:bookmarkEnd w:id="206"/>
      <w:r>
        <w:t>124. У наклонно установленных конвейеров должна исключаться возможность самопроизвольного перемещения грузонесущего элемента с грузом при отключении привода.</w:t>
      </w:r>
    </w:p>
    <w:p w14:paraId="46DFB377" w14:textId="77777777" w:rsidR="002E45AF" w:rsidRDefault="00683F2A">
      <w:bookmarkStart w:id="208" w:name="sub_1125"/>
      <w:bookmarkEnd w:id="207"/>
      <w:r>
        <w:t xml:space="preserve">125. </w:t>
      </w:r>
      <w:proofErr w:type="spellStart"/>
      <w:r>
        <w:t>Неприводные</w:t>
      </w:r>
      <w:proofErr w:type="spellEnd"/>
      <w:r>
        <w:t xml:space="preserve"> конвейеры должны иметь в загрузочной части ограничительные упоры и приспособления, обеспечивающие снижение скорости движения груза.</w:t>
      </w:r>
    </w:p>
    <w:p w14:paraId="0EF4A66A" w14:textId="77777777" w:rsidR="002E45AF" w:rsidRDefault="00683F2A">
      <w:bookmarkStart w:id="209" w:name="sub_1126"/>
      <w:bookmarkEnd w:id="208"/>
      <w:r>
        <w:t>126. Грузовые натяжные устройства конвейеров должны иметь концевые упоры для ограничения хода натяжной тележки и концевые выключатели, отключающие привод конвейера при достижении натяжной тележкой крайних положений.</w:t>
      </w:r>
    </w:p>
    <w:p w14:paraId="5AA0DD3D" w14:textId="77777777" w:rsidR="002E45AF" w:rsidRDefault="00683F2A">
      <w:bookmarkStart w:id="210" w:name="sub_1127"/>
      <w:bookmarkEnd w:id="209"/>
      <w:r>
        <w:t>127. На наклонных конвейерах (участках конвейеров) штучные грузы при транспортировке должны находиться в неподвижном состоянии по отношению к плоскости грузонесущего элемента конвейера и не менять свое положение во время транспортировки.</w:t>
      </w:r>
    </w:p>
    <w:p w14:paraId="685457DB" w14:textId="77777777" w:rsidR="002E45AF" w:rsidRDefault="00683F2A">
      <w:bookmarkStart w:id="211" w:name="sub_1128"/>
      <w:bookmarkEnd w:id="210"/>
      <w:r>
        <w:t xml:space="preserve">128. Участки цепных конвейеров с углом наклона более 10° должны быть оснащены </w:t>
      </w:r>
      <w:r>
        <w:lastRenderedPageBreak/>
        <w:t>ловителями для захвата цепи в случае ее обрыва.</w:t>
      </w:r>
    </w:p>
    <w:p w14:paraId="06BB5F94" w14:textId="77777777" w:rsidR="002E45AF" w:rsidRDefault="00683F2A">
      <w:bookmarkStart w:id="212" w:name="sub_1129"/>
      <w:bookmarkEnd w:id="211"/>
      <w:r>
        <w:t xml:space="preserve">129. Конвейеры, предназначенные для транспортировки пылевидных, пыле-, паро- и </w:t>
      </w:r>
      <w:proofErr w:type="spellStart"/>
      <w:r>
        <w:t>газовыделяющих</w:t>
      </w:r>
      <w:proofErr w:type="spellEnd"/>
      <w:r>
        <w:t xml:space="preserve"> грузов, должны иметь укрытия, снабженные местной (локальной) вытяжной вентиляцией для подключения аспирационных устройств или оросительных систем.</w:t>
      </w:r>
    </w:p>
    <w:p w14:paraId="5D4E5D46" w14:textId="77777777" w:rsidR="002E45AF" w:rsidRDefault="00683F2A">
      <w:bookmarkStart w:id="213" w:name="sub_1130"/>
      <w:bookmarkEnd w:id="212"/>
      <w:r>
        <w:t>130. Конвейеры, предназначенные для транспортировки мокрых грузов, должны быть закрыты по всей длине кожухами или щитами, предохраняющими работников от брызг пульпы.</w:t>
      </w:r>
    </w:p>
    <w:p w14:paraId="225D1C3A" w14:textId="77777777" w:rsidR="002E45AF" w:rsidRDefault="00683F2A">
      <w:bookmarkStart w:id="214" w:name="sub_1131"/>
      <w:bookmarkEnd w:id="213"/>
      <w:r>
        <w:t>131. Конвейеры, транспортирующие горячие грузы, должны быть оборудованы средствами защиты работников от ожогов.</w:t>
      </w:r>
    </w:p>
    <w:p w14:paraId="69108FB8" w14:textId="77777777" w:rsidR="002E45AF" w:rsidRDefault="00683F2A">
      <w:bookmarkStart w:id="215" w:name="sub_1132"/>
      <w:bookmarkEnd w:id="214"/>
      <w:r>
        <w:t xml:space="preserve">132. Конвейеры для транспортировки сыпучих грузов должны допускать механизированную уборку </w:t>
      </w:r>
      <w:proofErr w:type="spellStart"/>
      <w:r>
        <w:t>просыпи</w:t>
      </w:r>
      <w:proofErr w:type="spellEnd"/>
      <w:r>
        <w:t xml:space="preserve"> в доступных местах трассы (конвейерной линии) без остановки конвейера.</w:t>
      </w:r>
    </w:p>
    <w:p w14:paraId="3B667DF4" w14:textId="77777777" w:rsidR="002E45AF" w:rsidRDefault="00683F2A">
      <w:bookmarkStart w:id="216" w:name="sub_1133"/>
      <w:bookmarkEnd w:id="215"/>
      <w:r>
        <w:t>133. На участках трассы, находящихся вне зоны видимости оператора пульта управления, должна быть установлена двухсторонняя звуковая или световая сигнализация, включающаяся автоматически перед включением привода конвейера.</w:t>
      </w:r>
    </w:p>
    <w:p w14:paraId="65FAD9FF" w14:textId="77777777" w:rsidR="002E45AF" w:rsidRDefault="00683F2A">
      <w:bookmarkStart w:id="217" w:name="sub_1134"/>
      <w:bookmarkEnd w:id="216"/>
      <w:r>
        <w:t>134. Конвейеры должны иметь устройства, отключающие конвейер при обрыве ленты или канатно-натяжных устройств.</w:t>
      </w:r>
    </w:p>
    <w:bookmarkEnd w:id="217"/>
    <w:p w14:paraId="6389FC1A" w14:textId="77777777" w:rsidR="002E45AF" w:rsidRDefault="00683F2A">
      <w:r>
        <w:t>При наличии на одном конвейере нескольких пусковых кнопок, установленных в разных местах, они должны быть электрически сблокированы так, чтобы исключался случайный пуск конвейера.</w:t>
      </w:r>
    </w:p>
    <w:p w14:paraId="3F9963F0" w14:textId="77777777" w:rsidR="002E45AF" w:rsidRDefault="00683F2A">
      <w:bookmarkStart w:id="218" w:name="sub_1135"/>
      <w:r>
        <w:t>135. Производство ремонтных или наладочных работ на конвейере во время его работы запрещается.</w:t>
      </w:r>
    </w:p>
    <w:bookmarkEnd w:id="218"/>
    <w:p w14:paraId="7A9BB6A4" w14:textId="77777777" w:rsidR="002E45AF" w:rsidRDefault="00683F2A">
      <w:r>
        <w:t>На отключенных электрических аппаратах конвейера на время производства работ на трассе должны быть вывешены запрещающие знаки безопасности с поясняющей надписью "Не включать! Работа на линии".</w:t>
      </w:r>
    </w:p>
    <w:p w14:paraId="42BAA438" w14:textId="77777777" w:rsidR="002E45AF" w:rsidRDefault="00683F2A">
      <w:bookmarkStart w:id="219" w:name="sub_1136"/>
      <w:r>
        <w:t>136. Эксплуатация конвейера запрещается при отсутствии или неисправности:</w:t>
      </w:r>
    </w:p>
    <w:p w14:paraId="0D3ACEE4" w14:textId="77777777" w:rsidR="002E45AF" w:rsidRDefault="00683F2A">
      <w:bookmarkStart w:id="220" w:name="sub_113601"/>
      <w:bookmarkEnd w:id="219"/>
      <w:r>
        <w:t xml:space="preserve">1) ограждений натяжных и приводных барабанов, </w:t>
      </w:r>
      <w:proofErr w:type="spellStart"/>
      <w:r>
        <w:t>роликоопор</w:t>
      </w:r>
      <w:proofErr w:type="spellEnd"/>
      <w:r>
        <w:t xml:space="preserve"> и отклоняющих роликов;</w:t>
      </w:r>
    </w:p>
    <w:p w14:paraId="241FAC70" w14:textId="77777777" w:rsidR="002E45AF" w:rsidRDefault="00683F2A">
      <w:bookmarkStart w:id="221" w:name="sub_113602"/>
      <w:bookmarkEnd w:id="220"/>
      <w:r>
        <w:t>2) заземления электрооборудования, бронированных кабелей и металлоконструкций;</w:t>
      </w:r>
    </w:p>
    <w:p w14:paraId="6E271396" w14:textId="77777777" w:rsidR="002E45AF" w:rsidRDefault="00683F2A">
      <w:bookmarkStart w:id="222" w:name="sub_113603"/>
      <w:bookmarkEnd w:id="221"/>
      <w:r>
        <w:t>3) сигнализации и освещения.</w:t>
      </w:r>
    </w:p>
    <w:p w14:paraId="6C274598" w14:textId="77777777" w:rsidR="002E45AF" w:rsidRDefault="00683F2A">
      <w:bookmarkStart w:id="223" w:name="sub_1137"/>
      <w:bookmarkEnd w:id="222"/>
      <w:r>
        <w:t>137. Защитные ограждения конвейеров должны быть откидными (на петлях, шарнирах) или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14:paraId="39A5CBD5" w14:textId="77777777" w:rsidR="002E45AF" w:rsidRDefault="00683F2A">
      <w:bookmarkStart w:id="224" w:name="sub_1138"/>
      <w:bookmarkEnd w:id="223"/>
      <w:r>
        <w:t>138. В зоне возможного нахождения работников должны быть ограждены:</w:t>
      </w:r>
    </w:p>
    <w:p w14:paraId="28898EB6" w14:textId="77777777" w:rsidR="002E45AF" w:rsidRDefault="00683F2A">
      <w:bookmarkStart w:id="225" w:name="sub_113801"/>
      <w:bookmarkEnd w:id="224"/>
      <w:r>
        <w:t>1) канаты и блоки натяжных устройств, грузы натяжных устройств на высоту их перемещения и участок пола под ними;</w:t>
      </w:r>
    </w:p>
    <w:p w14:paraId="403497E9" w14:textId="77777777" w:rsidR="002E45AF" w:rsidRDefault="00683F2A">
      <w:bookmarkStart w:id="226" w:name="sub_113802"/>
      <w:bookmarkEnd w:id="225"/>
      <w:r>
        <w:t>2) загрузочные устройства для насыпных грузов;</w:t>
      </w:r>
    </w:p>
    <w:p w14:paraId="3CB49D89" w14:textId="77777777" w:rsidR="002E45AF" w:rsidRDefault="00683F2A">
      <w:bookmarkStart w:id="227" w:name="sub_113803"/>
      <w:bookmarkEnd w:id="226"/>
      <w:r>
        <w:t>3) приемные устройства (бункеры, горловины машин), установленные в местах сброса грузов с конвейеров;</w:t>
      </w:r>
    </w:p>
    <w:p w14:paraId="780C6D14" w14:textId="77777777" w:rsidR="002E45AF" w:rsidRDefault="00683F2A">
      <w:bookmarkStart w:id="228" w:name="sub_113804"/>
      <w:bookmarkEnd w:id="227"/>
      <w:r>
        <w:t>4) нижние выступающие части конвейера, пересекающего проходы для работников или проезды для транспортных средств (устройством навесов, продолженных за габариты конвейера не менее чем на 1 м);</w:t>
      </w:r>
    </w:p>
    <w:p w14:paraId="0FC19014" w14:textId="77777777" w:rsidR="002E45AF" w:rsidRDefault="00683F2A">
      <w:bookmarkStart w:id="229" w:name="sub_113805"/>
      <w:bookmarkEnd w:id="228"/>
      <w:r>
        <w:t>5) участки трассы конвейеров (кроме подвесных), через которые не допускается проход людей (установкой вдоль трассы перил высотой не менее 1,1 м со сплошной обшивкой по низу на высоту не менее 0,15 м и дополнительной ограждающей планкой на высоте 0,5 м от пола).</w:t>
      </w:r>
    </w:p>
    <w:p w14:paraId="0FC113D4" w14:textId="77777777" w:rsidR="002E45AF" w:rsidRDefault="00683F2A">
      <w:bookmarkStart w:id="230" w:name="sub_1139"/>
      <w:bookmarkEnd w:id="229"/>
      <w:r>
        <w:t>139. Конвейеры, передвигающиеся по рельсам, должны быть закрыты кожухами или ограждены по всей длине перилами высотой не менее 1,1 м со сплошной обшивкой по низу на высоту не менее 0,15 м и дополнительной ограждающей планкой на высоте 0,5 м от пола.</w:t>
      </w:r>
    </w:p>
    <w:p w14:paraId="7D226735" w14:textId="77777777" w:rsidR="002E45AF" w:rsidRDefault="00683F2A">
      <w:bookmarkStart w:id="231" w:name="sub_1140"/>
      <w:bookmarkEnd w:id="230"/>
      <w:r>
        <w:t xml:space="preserve">140. На технологической линии, состоящей из нескольких последовательно соединенных и одновременно работающих конвейеров или из конвейеров в сочетании с другими машинами, приводы конвейеров и всех машин должны быть сблокированы так, чтобы в случае внезапной остановки какой-либо машины или конвейера предыдущие машины и конвейеры автоматически отключались, а последующие продолжали работать до полного схода с них транспортируемого </w:t>
      </w:r>
      <w:r>
        <w:lastRenderedPageBreak/>
        <w:t>груза.</w:t>
      </w:r>
    </w:p>
    <w:bookmarkEnd w:id="231"/>
    <w:p w14:paraId="2BDE4920" w14:textId="77777777" w:rsidR="002E45AF" w:rsidRDefault="00683F2A">
      <w:r>
        <w:t>При аварийной остановке на конвейере должна автоматически включаться светозвуковая сигнализация.</w:t>
      </w:r>
    </w:p>
    <w:p w14:paraId="09A8279F" w14:textId="77777777" w:rsidR="002E45AF" w:rsidRDefault="00683F2A">
      <w:bookmarkStart w:id="232" w:name="sub_1141"/>
      <w:r>
        <w:t>141. Конвейеры малой (до 10 м) протяженности в головной и хвостовой частях должны быть оборудованы аварийными кнопками "Стоп" для остановки конвейера.</w:t>
      </w:r>
    </w:p>
    <w:bookmarkEnd w:id="232"/>
    <w:p w14:paraId="1304ADD2" w14:textId="77777777" w:rsidR="002E45AF" w:rsidRDefault="00683F2A">
      <w:r>
        <w:t>Конвейеры большей протяженности должны быть дополнительно оборудованы выключающими устройствами для остановки конвейера в аварийных ситуациях в любом месте.</w:t>
      </w:r>
    </w:p>
    <w:p w14:paraId="358D0777" w14:textId="77777777" w:rsidR="002E45AF" w:rsidRDefault="00683F2A">
      <w:r>
        <w:t>При оснащении всей трассы конвейера тросовым выключателем, дающим возможность остановки конвейера с любого места, аварийные кнопки для остановки конвейера в головной и хвостовой частях допускается не устанавливать.</w:t>
      </w:r>
    </w:p>
    <w:p w14:paraId="7E642037" w14:textId="77777777" w:rsidR="002E45AF" w:rsidRDefault="00683F2A">
      <w:bookmarkStart w:id="233" w:name="sub_1142"/>
      <w:r>
        <w:t xml:space="preserve">142. </w:t>
      </w:r>
      <w:proofErr w:type="spellStart"/>
      <w:r>
        <w:t>Многоприводные</w:t>
      </w:r>
      <w:proofErr w:type="spellEnd"/>
      <w:r>
        <w:t xml:space="preserve"> конвейеры должны иметь тормозные устройства на каждом приводе.</w:t>
      </w:r>
    </w:p>
    <w:p w14:paraId="6234E2D4" w14:textId="77777777" w:rsidR="002E45AF" w:rsidRDefault="00683F2A">
      <w:bookmarkStart w:id="234" w:name="sub_1143"/>
      <w:bookmarkEnd w:id="233"/>
      <w:r>
        <w:t>143. Во время работы конвейера запрещается:</w:t>
      </w:r>
    </w:p>
    <w:p w14:paraId="21EEBACE" w14:textId="77777777" w:rsidR="002E45AF" w:rsidRDefault="00683F2A">
      <w:bookmarkStart w:id="235" w:name="sub_114301"/>
      <w:bookmarkEnd w:id="234"/>
      <w:r>
        <w:t>1) ремонтировать узлы и элементы конвейера, очищать поддерживающие ролики, барабаны приводных, натяжных и концевых станций, убирать просыпь из-под конвейера;</w:t>
      </w:r>
    </w:p>
    <w:p w14:paraId="5E8137DE" w14:textId="77777777" w:rsidR="002E45AF" w:rsidRDefault="00683F2A">
      <w:bookmarkStart w:id="236" w:name="sub_114302"/>
      <w:bookmarkEnd w:id="235"/>
      <w:r>
        <w:t>2)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14:paraId="1E4920FC" w14:textId="77777777" w:rsidR="002E45AF" w:rsidRDefault="00683F2A">
      <w:bookmarkStart w:id="237" w:name="sub_114303"/>
      <w:bookmarkEnd w:id="236"/>
      <w:r>
        <w:t>3) переставлять поддерживающие ролики, натягивать и выставлять ленту конвейера вручную;</w:t>
      </w:r>
    </w:p>
    <w:p w14:paraId="76831525" w14:textId="77777777" w:rsidR="002E45AF" w:rsidRDefault="00683F2A">
      <w:bookmarkStart w:id="238" w:name="sub_114304"/>
      <w:bookmarkEnd w:id="237"/>
      <w:r>
        <w:t>4) работать при неисправных реле скорости, защиты от пробуксовки, схода ленты, при неисправных сигнальных устройствах и устройствах экстренной остановки конвейера;</w:t>
      </w:r>
    </w:p>
    <w:p w14:paraId="1DCF3616" w14:textId="77777777" w:rsidR="002E45AF" w:rsidRDefault="00683F2A">
      <w:bookmarkStart w:id="239" w:name="sub_114305"/>
      <w:bookmarkEnd w:id="238"/>
      <w:r>
        <w:t>5) ремонтировать электрооборудование, находящееся под напряжением.</w:t>
      </w:r>
    </w:p>
    <w:bookmarkEnd w:id="239"/>
    <w:p w14:paraId="315AB765" w14:textId="77777777" w:rsidR="002E45AF" w:rsidRDefault="00683F2A">
      <w:r>
        <w:t>Выполнение указанных работ должно производиться при полной остановке и отключении от сети конвейера, при снятых предохранителях и закрытом на замок пусковом устройстве, на котором должен быть вывешен запрещающий знак безопасности с поясняющей надписью "Не включать! Работают люди".</w:t>
      </w:r>
    </w:p>
    <w:p w14:paraId="003A6986" w14:textId="77777777" w:rsidR="002E45AF" w:rsidRDefault="00683F2A">
      <w:bookmarkStart w:id="240" w:name="sub_1144"/>
      <w:r>
        <w:t>144. Смазка узлов и элементов конвейера должна производиться после полной остановки конвейера и принятия мер по исключению его случайного пуска.</w:t>
      </w:r>
    </w:p>
    <w:bookmarkEnd w:id="240"/>
    <w:p w14:paraId="5BEEE643" w14:textId="77777777" w:rsidR="002E45AF" w:rsidRDefault="002E45AF"/>
    <w:p w14:paraId="77047519" w14:textId="77777777" w:rsidR="002E45AF" w:rsidRDefault="00683F2A">
      <w:pPr>
        <w:pStyle w:val="1"/>
      </w:pPr>
      <w:bookmarkStart w:id="241" w:name="sub_130"/>
      <w:r>
        <w:t>XIII. Требования охраны труда при эксплуатации ленточных конвейеров</w:t>
      </w:r>
    </w:p>
    <w:bookmarkEnd w:id="241"/>
    <w:p w14:paraId="010D49BB" w14:textId="77777777" w:rsidR="002E45AF" w:rsidRDefault="002E45AF"/>
    <w:p w14:paraId="75D231F8" w14:textId="77777777" w:rsidR="002E45AF" w:rsidRDefault="00683F2A">
      <w:bookmarkStart w:id="242" w:name="sub_1145"/>
      <w:r>
        <w:t>145. Организация работы ленточных конвейеров должна исключать их завалы транспортируемым материалом при пуске, остановке или в аварийной ситуации.</w:t>
      </w:r>
    </w:p>
    <w:p w14:paraId="1BD3E94A" w14:textId="77777777" w:rsidR="002E45AF" w:rsidRDefault="00683F2A">
      <w:bookmarkStart w:id="243" w:name="sub_1146"/>
      <w:bookmarkEnd w:id="242"/>
      <w:r>
        <w:t>146. На ленточных конвейерах длиной более 15 м для предотвращения боковых смещений конвейерной ленты должны быть установлены направляющие и центрирующие устройства.</w:t>
      </w:r>
    </w:p>
    <w:p w14:paraId="2BA97401" w14:textId="77777777" w:rsidR="002E45AF" w:rsidRDefault="00683F2A">
      <w:bookmarkStart w:id="244" w:name="sub_1147"/>
      <w:bookmarkEnd w:id="243"/>
      <w:r>
        <w:t>147. Электрический привод ленточного конвейера должен обеспечивать плавный пуск конвейера при полной нагрузке.</w:t>
      </w:r>
    </w:p>
    <w:bookmarkEnd w:id="244"/>
    <w:p w14:paraId="1ED42614" w14:textId="77777777" w:rsidR="002E45AF" w:rsidRDefault="00683F2A">
      <w:r>
        <w:t xml:space="preserve">Максимальная скорость движения конвейерной ленты при ручной </w:t>
      </w:r>
      <w:proofErr w:type="spellStart"/>
      <w:r>
        <w:t>грузоразборке</w:t>
      </w:r>
      <w:proofErr w:type="spellEnd"/>
      <w:r>
        <w:t xml:space="preserve"> устанавливается локальным нормативным актом работодателя с учетом массы и габаритов наибольшего груза.</w:t>
      </w:r>
    </w:p>
    <w:p w14:paraId="4BC58D54" w14:textId="77777777" w:rsidR="002E45AF" w:rsidRDefault="00683F2A">
      <w:bookmarkStart w:id="245" w:name="sub_1148"/>
      <w:r>
        <w:t>148. Ленточные конвейеры должны быть оборудованы:</w:t>
      </w:r>
    </w:p>
    <w:p w14:paraId="74CBB4F7" w14:textId="77777777" w:rsidR="002E45AF" w:rsidRDefault="00683F2A">
      <w:bookmarkStart w:id="246" w:name="sub_114801"/>
      <w:bookmarkEnd w:id="245"/>
      <w:r>
        <w:t>1) устройствами, исключающими падение с них транспортируемого груза;</w:t>
      </w:r>
    </w:p>
    <w:p w14:paraId="45EA65AF" w14:textId="77777777" w:rsidR="002E45AF" w:rsidRDefault="00683F2A">
      <w:bookmarkStart w:id="247" w:name="sub_114802"/>
      <w:bookmarkEnd w:id="246"/>
      <w:r>
        <w:t>2) устройствами скребкового или щеточного типа для очистки конвейерной ленты при транспортировании сыпучих материалов;</w:t>
      </w:r>
    </w:p>
    <w:p w14:paraId="4C4BD173" w14:textId="77777777" w:rsidR="002E45AF" w:rsidRDefault="00683F2A">
      <w:bookmarkStart w:id="248" w:name="sub_114803"/>
      <w:bookmarkEnd w:id="247"/>
      <w:r>
        <w:t>3) устройствами для автоматической очистки холостой ветви ленты от налипающего транспортируемого материала. Ручная очистка допускается при неработающем остановленном конвейере.</w:t>
      </w:r>
    </w:p>
    <w:p w14:paraId="13AF11AE" w14:textId="77777777" w:rsidR="002E45AF" w:rsidRDefault="00683F2A">
      <w:bookmarkStart w:id="249" w:name="sub_1149"/>
      <w:bookmarkEnd w:id="248"/>
      <w:r>
        <w:t>149. Ленточные конвейеры, предназначенные для эксплуатации на открытых площадках, должны быть оборудованы защитными устройствами, предотвращающими сброс ветром конвейерной ленты или транспортируемого груза. Данное требование не распространяется на участки трассы конвейеров с передвижными погрузочными и разгрузочными устройствами.</w:t>
      </w:r>
    </w:p>
    <w:p w14:paraId="3E45FF14" w14:textId="77777777" w:rsidR="002E45AF" w:rsidRDefault="00683F2A">
      <w:bookmarkStart w:id="250" w:name="sub_1150"/>
      <w:bookmarkEnd w:id="249"/>
      <w:r>
        <w:lastRenderedPageBreak/>
        <w:t>150. Ленточные конвейеры для транспортировки материалов, выделяющих вредные вещества, должны оборудоваться укрытиями, присоединенными к вытяжной вентиляционной системе.</w:t>
      </w:r>
    </w:p>
    <w:p w14:paraId="1E5764F4" w14:textId="77777777" w:rsidR="002E45AF" w:rsidRDefault="00683F2A">
      <w:bookmarkStart w:id="251" w:name="sub_1151"/>
      <w:bookmarkEnd w:id="250"/>
      <w:r>
        <w:t>151. При подаче груза сбрасывающими устройствами в бункеры, расположенные непосредственно под ленточным конвейером, люки бункеров должны быть ограждены стандартными перилами и напольными бордюрами или закрыты решетками с размером ячеек, пропускающим только груз.</w:t>
      </w:r>
    </w:p>
    <w:p w14:paraId="19C8B172" w14:textId="77777777" w:rsidR="002E45AF" w:rsidRDefault="00683F2A">
      <w:bookmarkStart w:id="252" w:name="sub_1152"/>
      <w:bookmarkEnd w:id="251"/>
      <w:r>
        <w:t>152. В местах загрузки ленточных конвейеров, транспортирующих кусковые грузы, должны устанавливаться отбойные щитки, исключающие падение кусков груза с конвейерной ленты.</w:t>
      </w:r>
    </w:p>
    <w:p w14:paraId="434C1CDC" w14:textId="77777777" w:rsidR="002E45AF" w:rsidRDefault="00683F2A">
      <w:bookmarkStart w:id="253" w:name="sub_1153"/>
      <w:bookmarkEnd w:id="252"/>
      <w:r>
        <w:t>153. Концевые участки ленточного конвейера (привод, натяжные устройства), устройства для очистки конвейерной ленты должны быть оборудованы съемными ограждениями, сблокированными с приводом конвейера.</w:t>
      </w:r>
    </w:p>
    <w:bookmarkEnd w:id="253"/>
    <w:p w14:paraId="59FBF179" w14:textId="77777777" w:rsidR="002E45AF" w:rsidRDefault="00683F2A">
      <w:r>
        <w:t>При необходимости осмотра узлов конвейера в процессе транспортирования грузов ограждения изготавливаются сетчатыми.</w:t>
      </w:r>
    </w:p>
    <w:p w14:paraId="316B88B9" w14:textId="77777777" w:rsidR="002E45AF" w:rsidRDefault="00683F2A">
      <w:bookmarkStart w:id="254" w:name="sub_1154"/>
      <w:r>
        <w:t>154. Приводные, натяжные, отклоняющие барабаны, натяжные устройства ленточных конвейеров должны закрываться ограждениями, исключающими доступ к ним.</w:t>
      </w:r>
    </w:p>
    <w:p w14:paraId="0568EBEA" w14:textId="77777777" w:rsidR="002E45AF" w:rsidRDefault="00683F2A">
      <w:bookmarkStart w:id="255" w:name="sub_1155"/>
      <w:bookmarkEnd w:id="254"/>
      <w:r>
        <w:t xml:space="preserve">155. Набегающие на приводные, натяжные, отклоняющие барабаны участки конвейерной ленты на расстоянии не менее 2,5 м от линии касания ленты с барабаном должны закрываться сверху и с обеих сторон ограждениями, исключающими доступ в эти полости при ручной уборке </w:t>
      </w:r>
      <w:proofErr w:type="spellStart"/>
      <w:r>
        <w:t>просыпи</w:t>
      </w:r>
      <w:proofErr w:type="spellEnd"/>
      <w:r>
        <w:t>.</w:t>
      </w:r>
    </w:p>
    <w:p w14:paraId="252F2728" w14:textId="77777777" w:rsidR="002E45AF" w:rsidRDefault="00683F2A">
      <w:bookmarkStart w:id="256" w:name="sub_1156"/>
      <w:bookmarkEnd w:id="255"/>
      <w:r>
        <w:t>156. Опорные ролики рабочей и холостой ветвей конвейерной ленты в зоне рабочих мест, ременные и другие передачи, шкивы, муфты и другие движущиеся части конвейера, расположенные на высоте менее 2,5 м от пола, к которым возможен доступ работников, должны быть ограждены.</w:t>
      </w:r>
    </w:p>
    <w:p w14:paraId="1CFDF762" w14:textId="77777777" w:rsidR="002E45AF" w:rsidRDefault="00683F2A">
      <w:bookmarkStart w:id="257" w:name="sub_1157"/>
      <w:bookmarkEnd w:id="256"/>
      <w:r>
        <w:t>157. Ограждение натяжной станции, расположенной в головной части ленточного конвейера, должно быть двусторонним по всей длине.</w:t>
      </w:r>
    </w:p>
    <w:p w14:paraId="560839E0" w14:textId="77777777" w:rsidR="002E45AF" w:rsidRDefault="00683F2A">
      <w:bookmarkStart w:id="258" w:name="sub_1158"/>
      <w:bookmarkEnd w:id="257"/>
      <w:r>
        <w:t>158. Стыки конвейерных лент должны быть гладкими. Сращивание лент должно выполняться методом вулканизации или сшивкой сыромятными ремешками.</w:t>
      </w:r>
    </w:p>
    <w:bookmarkEnd w:id="258"/>
    <w:p w14:paraId="14A126F6" w14:textId="77777777" w:rsidR="002E45AF" w:rsidRDefault="00683F2A">
      <w:r>
        <w:t>Запрещается сращивание конвейерных лент и приводных ремней с использованием болтов, скоб и других металлических крепежных элементов.</w:t>
      </w:r>
    </w:p>
    <w:p w14:paraId="05606404" w14:textId="77777777" w:rsidR="002E45AF" w:rsidRDefault="00683F2A">
      <w:bookmarkStart w:id="259" w:name="sub_1159"/>
      <w:r>
        <w:t>159. Устройства аварийной остановки ленточного конвейера должны размещаться с интервалами не более 8,0 м вдоль конвейера со стороны прохода или должны иметь прочный трос, проходящий по всей длине конвейера и связанный с устройством аварийного отключения конвейера так, чтобы нажатие на трос в любом направлении останавливало конвейер.</w:t>
      </w:r>
    </w:p>
    <w:p w14:paraId="5DE9AD37" w14:textId="77777777" w:rsidR="002E45AF" w:rsidRDefault="00683F2A">
      <w:bookmarkStart w:id="260" w:name="sub_1160"/>
      <w:bookmarkEnd w:id="259"/>
      <w:r>
        <w:t>160. Перед пуском ленточного конвейера должны быть проверены:</w:t>
      </w:r>
    </w:p>
    <w:p w14:paraId="68A706EC" w14:textId="77777777" w:rsidR="002E45AF" w:rsidRDefault="00683F2A">
      <w:bookmarkStart w:id="261" w:name="sub_116001"/>
      <w:bookmarkEnd w:id="260"/>
      <w:r>
        <w:t>1) состояние транспортерной ленты и ее стыков;</w:t>
      </w:r>
    </w:p>
    <w:p w14:paraId="6AC173CF" w14:textId="77777777" w:rsidR="002E45AF" w:rsidRDefault="00683F2A">
      <w:bookmarkStart w:id="262" w:name="sub_116002"/>
      <w:bookmarkEnd w:id="261"/>
      <w:r>
        <w:t>2) исправность звуковой и световой сигнализации;</w:t>
      </w:r>
    </w:p>
    <w:p w14:paraId="1A84B181" w14:textId="77777777" w:rsidR="002E45AF" w:rsidRDefault="00683F2A">
      <w:bookmarkStart w:id="263" w:name="sub_116003"/>
      <w:bookmarkEnd w:id="262"/>
      <w:r>
        <w:t>3) исправность сигнализирующих датчиков, блокировок;</w:t>
      </w:r>
    </w:p>
    <w:p w14:paraId="6F9A6B84" w14:textId="77777777" w:rsidR="002E45AF" w:rsidRDefault="00683F2A">
      <w:bookmarkStart w:id="264" w:name="sub_116004"/>
      <w:bookmarkEnd w:id="263"/>
      <w:r>
        <w:t>4) наличие и работоспособность противопожарной защиты конвейера (для пожароопасных условий работы);</w:t>
      </w:r>
    </w:p>
    <w:p w14:paraId="121B9600" w14:textId="77777777" w:rsidR="002E45AF" w:rsidRDefault="00683F2A">
      <w:bookmarkStart w:id="265" w:name="sub_116005"/>
      <w:bookmarkEnd w:id="264"/>
      <w:r>
        <w:t>5) надежность работы устройств аварийной остановки конвейера;</w:t>
      </w:r>
    </w:p>
    <w:p w14:paraId="475638F8" w14:textId="77777777" w:rsidR="002E45AF" w:rsidRDefault="00683F2A">
      <w:bookmarkStart w:id="266" w:name="sub_116006"/>
      <w:bookmarkEnd w:id="265"/>
      <w:r>
        <w:t>6) правильность натяжения конвейерной ленты;</w:t>
      </w:r>
    </w:p>
    <w:p w14:paraId="51D45A0F" w14:textId="77777777" w:rsidR="002E45AF" w:rsidRDefault="00683F2A">
      <w:bookmarkStart w:id="267" w:name="sub_116007"/>
      <w:bookmarkEnd w:id="266"/>
      <w:r>
        <w:t>7) наличие и исправность роликов;</w:t>
      </w:r>
    </w:p>
    <w:p w14:paraId="5A8FD4BA" w14:textId="77777777" w:rsidR="002E45AF" w:rsidRDefault="00683F2A">
      <w:bookmarkStart w:id="268" w:name="sub_116008"/>
      <w:bookmarkEnd w:id="267"/>
      <w:r>
        <w:t>8) наличие защитного заземления электрооборудования, брони кабелей, рамы конвейера;</w:t>
      </w:r>
    </w:p>
    <w:p w14:paraId="5AE0D742" w14:textId="77777777" w:rsidR="002E45AF" w:rsidRDefault="00683F2A">
      <w:bookmarkStart w:id="269" w:name="sub_116009"/>
      <w:bookmarkEnd w:id="268"/>
      <w:r>
        <w:t>9) наличие и надежность ограждений приводных, натяжных и концевых барабанов.</w:t>
      </w:r>
    </w:p>
    <w:bookmarkEnd w:id="269"/>
    <w:p w14:paraId="7EAEEA32" w14:textId="77777777" w:rsidR="002E45AF" w:rsidRDefault="00683F2A">
      <w:r>
        <w:t xml:space="preserve">Запрещается пускать в работу ленточный конвейер при захламленности и </w:t>
      </w:r>
      <w:proofErr w:type="spellStart"/>
      <w:r>
        <w:t>загроможденности</w:t>
      </w:r>
      <w:proofErr w:type="spellEnd"/>
      <w:r>
        <w:t xml:space="preserve"> проходов.</w:t>
      </w:r>
    </w:p>
    <w:p w14:paraId="175B7D99" w14:textId="77777777" w:rsidR="002E45AF" w:rsidRDefault="00683F2A">
      <w:bookmarkStart w:id="270" w:name="sub_1161"/>
      <w:r>
        <w:t>161. Пуск ленточного конвейера следует производить без нагрузки, остановку - после схода с него груза.</w:t>
      </w:r>
    </w:p>
    <w:p w14:paraId="2BEE0CC2" w14:textId="77777777" w:rsidR="002E45AF" w:rsidRDefault="00683F2A">
      <w:bookmarkStart w:id="271" w:name="sub_1162"/>
      <w:bookmarkEnd w:id="270"/>
      <w:r>
        <w:t>162. Ленточный конвейер должен быть немедленно остановлен при:</w:t>
      </w:r>
    </w:p>
    <w:p w14:paraId="666C2E77" w14:textId="77777777" w:rsidR="002E45AF" w:rsidRDefault="00683F2A">
      <w:bookmarkStart w:id="272" w:name="sub_116201"/>
      <w:bookmarkEnd w:id="271"/>
      <w:r>
        <w:t>1) пробуксовке конвейерной ленты на приводных барабанах;</w:t>
      </w:r>
    </w:p>
    <w:p w14:paraId="5F3F69B7" w14:textId="77777777" w:rsidR="002E45AF" w:rsidRDefault="00683F2A">
      <w:bookmarkStart w:id="273" w:name="sub_116202"/>
      <w:bookmarkEnd w:id="272"/>
      <w:r>
        <w:t>2) появлении запаха гари, дыма, пламени;</w:t>
      </w:r>
    </w:p>
    <w:p w14:paraId="1EC76D32" w14:textId="77777777" w:rsidR="002E45AF" w:rsidRDefault="00683F2A">
      <w:bookmarkStart w:id="274" w:name="sub_116203"/>
      <w:bookmarkEnd w:id="273"/>
      <w:r>
        <w:lastRenderedPageBreak/>
        <w:t>3) ослаблении натяжения конвейерной ленты сверх допустимого;</w:t>
      </w:r>
    </w:p>
    <w:p w14:paraId="63B4D73A" w14:textId="77777777" w:rsidR="002E45AF" w:rsidRDefault="00683F2A">
      <w:bookmarkStart w:id="275" w:name="sub_116204"/>
      <w:bookmarkEnd w:id="274"/>
      <w:r>
        <w:t xml:space="preserve">4) сбегании конвейерной ленты на </w:t>
      </w:r>
      <w:proofErr w:type="spellStart"/>
      <w:r>
        <w:t>роликоопорах</w:t>
      </w:r>
      <w:proofErr w:type="spellEnd"/>
      <w:r>
        <w:t xml:space="preserve"> или барабанах до касания ею неподвижных частей конвейера и других предметов;</w:t>
      </w:r>
    </w:p>
    <w:p w14:paraId="2BB1B186" w14:textId="77777777" w:rsidR="002E45AF" w:rsidRDefault="00683F2A">
      <w:bookmarkStart w:id="276" w:name="sub_116205"/>
      <w:bookmarkEnd w:id="275"/>
      <w:r>
        <w:t>5) неисправности защиты, блокировок, средств экстренной остановки конвейера;</w:t>
      </w:r>
    </w:p>
    <w:p w14:paraId="5AF43945" w14:textId="77777777" w:rsidR="002E45AF" w:rsidRDefault="00683F2A">
      <w:bookmarkStart w:id="277" w:name="sub_116206"/>
      <w:bookmarkEnd w:id="276"/>
      <w:r>
        <w:t>6) отсутствии или неисправности ограждающих устройств;</w:t>
      </w:r>
    </w:p>
    <w:p w14:paraId="6645F2DE" w14:textId="77777777" w:rsidR="002E45AF" w:rsidRDefault="00683F2A">
      <w:bookmarkStart w:id="278" w:name="sub_116207"/>
      <w:bookmarkEnd w:id="277"/>
      <w:r>
        <w:t>7) неисправности болтовых соединений;</w:t>
      </w:r>
    </w:p>
    <w:p w14:paraId="24831095" w14:textId="77777777" w:rsidR="002E45AF" w:rsidRDefault="00683F2A">
      <w:bookmarkStart w:id="279" w:name="sub_116208"/>
      <w:bookmarkEnd w:id="278"/>
      <w:r>
        <w:t>8) ненормальном стуке и повышенном уровне шума в редукторе привода;</w:t>
      </w:r>
    </w:p>
    <w:p w14:paraId="531FE71D" w14:textId="77777777" w:rsidR="002E45AF" w:rsidRDefault="00683F2A">
      <w:bookmarkStart w:id="280" w:name="sub_116209"/>
      <w:bookmarkEnd w:id="279"/>
      <w:r>
        <w:t>9) забивке перегрузочного узла транспортируемым материалом;</w:t>
      </w:r>
    </w:p>
    <w:p w14:paraId="09F22C37" w14:textId="77777777" w:rsidR="002E45AF" w:rsidRDefault="00683F2A">
      <w:bookmarkStart w:id="281" w:name="sub_116210"/>
      <w:bookmarkEnd w:id="280"/>
      <w:r>
        <w:t>10) отсутствии двух и более роликов на смежных опорах;</w:t>
      </w:r>
    </w:p>
    <w:p w14:paraId="2A96E3F1" w14:textId="77777777" w:rsidR="002E45AF" w:rsidRDefault="00683F2A">
      <w:bookmarkStart w:id="282" w:name="sub_116211"/>
      <w:bookmarkEnd w:id="281"/>
      <w:r>
        <w:t>11) повреждениях конвейерной ленты и ее стыкового соединения, создающих опасность аварии;</w:t>
      </w:r>
    </w:p>
    <w:p w14:paraId="79B36399" w14:textId="77777777" w:rsidR="002E45AF" w:rsidRDefault="00683F2A">
      <w:bookmarkStart w:id="283" w:name="sub_116212"/>
      <w:bookmarkEnd w:id="282"/>
      <w:r>
        <w:t>12) нарушении футеровки приводного и прижимного барабанов;</w:t>
      </w:r>
    </w:p>
    <w:p w14:paraId="7200D69F" w14:textId="77777777" w:rsidR="002E45AF" w:rsidRDefault="00683F2A">
      <w:bookmarkStart w:id="284" w:name="sub_116213"/>
      <w:bookmarkEnd w:id="283"/>
      <w:r>
        <w:t>13) заклинивании барабанов.</w:t>
      </w:r>
    </w:p>
    <w:p w14:paraId="25367D49" w14:textId="77777777" w:rsidR="002E45AF" w:rsidRDefault="00683F2A">
      <w:bookmarkStart w:id="285" w:name="sub_1163"/>
      <w:bookmarkEnd w:id="284"/>
      <w:r>
        <w:t>163. Во время работы ленточного конвейера запрещается:</w:t>
      </w:r>
    </w:p>
    <w:p w14:paraId="3671262C" w14:textId="77777777" w:rsidR="002E45AF" w:rsidRDefault="00683F2A">
      <w:bookmarkStart w:id="286" w:name="sub_116301"/>
      <w:bookmarkEnd w:id="285"/>
      <w:r>
        <w:t>1) устранять перекос конвейерной ленты с использованием металлического прута, трубы, палки, регулировать положения барабанов и роликовых опор;</w:t>
      </w:r>
    </w:p>
    <w:p w14:paraId="2DD238DB" w14:textId="77777777" w:rsidR="002E45AF" w:rsidRDefault="00683F2A">
      <w:bookmarkStart w:id="287" w:name="sub_116302"/>
      <w:bookmarkEnd w:id="286"/>
      <w:r>
        <w:t>2) устранять пробуксовку конвейерной ленты с использованием подсыпки между лентой и барабаном канифоли, битума, песка, транспортируемого и другого материала;</w:t>
      </w:r>
    </w:p>
    <w:p w14:paraId="74DBFF59" w14:textId="77777777" w:rsidR="002E45AF" w:rsidRDefault="00683F2A">
      <w:bookmarkStart w:id="288" w:name="sub_116303"/>
      <w:bookmarkEnd w:id="287"/>
      <w:r>
        <w:t>3) смазывать подшипники и другие трущиеся детали;</w:t>
      </w:r>
    </w:p>
    <w:p w14:paraId="36DFF8B6" w14:textId="77777777" w:rsidR="002E45AF" w:rsidRDefault="00683F2A">
      <w:bookmarkStart w:id="289" w:name="sub_116304"/>
      <w:bookmarkEnd w:id="288"/>
      <w:r>
        <w:t>4) допускать посторонних лиц к работающему конвейеру.</w:t>
      </w:r>
    </w:p>
    <w:p w14:paraId="49552FDD" w14:textId="77777777" w:rsidR="002E45AF" w:rsidRDefault="00683F2A">
      <w:bookmarkStart w:id="290" w:name="sub_1164"/>
      <w:bookmarkEnd w:id="289"/>
      <w:r>
        <w:t>164. В случае внезапного прекращения подачи электроэнергии пусковые устройства электродвигателей и органы управления ленточных конвейеров должны быть немедленно переведены в положение "Стоп".</w:t>
      </w:r>
    </w:p>
    <w:p w14:paraId="641A11A4" w14:textId="77777777" w:rsidR="002E45AF" w:rsidRDefault="00683F2A">
      <w:bookmarkStart w:id="291" w:name="sub_1165"/>
      <w:bookmarkEnd w:id="290"/>
      <w:r>
        <w:t>165. Передвижные ленточные конвейеры, если они не закрыты специальными кожухами, и ленточные конвейеры, установленные в производственных зданиях ниже уровня пола, должны быть ограждены по всей длине перилами высотой не менее 1,1 м с обшивкой по низу высотой не менее 0,15 м и дополнительной промежуточной ограждающей планкой на высоте 0,5 м.</w:t>
      </w:r>
    </w:p>
    <w:p w14:paraId="5723B10B" w14:textId="77777777" w:rsidR="002E45AF" w:rsidRDefault="00683F2A">
      <w:bookmarkStart w:id="292" w:name="sub_1166"/>
      <w:bookmarkEnd w:id="291"/>
      <w:r>
        <w:t>166. При перемещении передвижного ленточного конвейера работник, производящий эти перемещения, должен находиться сзади или впереди конвейера. При перемещении должны приниматься меры по исключению наезда конвейера на питающий электрический кабель.</w:t>
      </w:r>
    </w:p>
    <w:p w14:paraId="0F4BE57D" w14:textId="77777777" w:rsidR="002E45AF" w:rsidRDefault="00683F2A">
      <w:bookmarkStart w:id="293" w:name="sub_1167"/>
      <w:bookmarkEnd w:id="292"/>
      <w:r>
        <w:t>167. Для предотвращения выпадения тяжелых грузов или сдувания легких сыпучих грузов с ленты передвижного ленточного конвейера следует устанавливать боковые ограничительные щитки высотой не менее 0,2 м.</w:t>
      </w:r>
    </w:p>
    <w:p w14:paraId="6DAFB4DD" w14:textId="77777777" w:rsidR="002E45AF" w:rsidRDefault="00683F2A">
      <w:bookmarkStart w:id="294" w:name="sub_1168"/>
      <w:bookmarkEnd w:id="293"/>
      <w:r>
        <w:t>168. Работа передвижного ленточного конвейера запрещается:</w:t>
      </w:r>
    </w:p>
    <w:p w14:paraId="08BA74EE" w14:textId="77777777" w:rsidR="002E45AF" w:rsidRDefault="00683F2A">
      <w:bookmarkStart w:id="295" w:name="sub_116801"/>
      <w:bookmarkEnd w:id="294"/>
      <w:r>
        <w:t>1) при неисправной ходовой части;</w:t>
      </w:r>
    </w:p>
    <w:p w14:paraId="74247EA3" w14:textId="77777777" w:rsidR="002E45AF" w:rsidRDefault="00683F2A">
      <w:bookmarkStart w:id="296" w:name="sub_116802"/>
      <w:bookmarkEnd w:id="295"/>
      <w:r>
        <w:t>2) при отсутствии ограничительного болта на подъемной раме;</w:t>
      </w:r>
    </w:p>
    <w:p w14:paraId="371B2B8D" w14:textId="77777777" w:rsidR="002E45AF" w:rsidRDefault="00683F2A">
      <w:bookmarkStart w:id="297" w:name="sub_116803"/>
      <w:bookmarkEnd w:id="296"/>
      <w:r>
        <w:t xml:space="preserve">3) </w:t>
      </w:r>
      <w:proofErr w:type="gramStart"/>
      <w:r>
        <w:t>при нахождение</w:t>
      </w:r>
      <w:proofErr w:type="gramEnd"/>
      <w:r>
        <w:t xml:space="preserve"> работников под поднятой рамой.</w:t>
      </w:r>
    </w:p>
    <w:bookmarkEnd w:id="297"/>
    <w:p w14:paraId="28628F46" w14:textId="77777777" w:rsidR="002E45AF" w:rsidRDefault="002E45AF"/>
    <w:p w14:paraId="681F3C1B" w14:textId="77777777" w:rsidR="002E45AF" w:rsidRDefault="00683F2A">
      <w:pPr>
        <w:pStyle w:val="1"/>
      </w:pPr>
      <w:bookmarkStart w:id="298" w:name="sub_140"/>
      <w:r>
        <w:t>XIV. Требования охраны труда при эксплуатации пластинчатых конвейеров</w:t>
      </w:r>
    </w:p>
    <w:bookmarkEnd w:id="298"/>
    <w:p w14:paraId="1151C32F" w14:textId="77777777" w:rsidR="002E45AF" w:rsidRDefault="002E45AF"/>
    <w:p w14:paraId="08B9A0B8" w14:textId="77777777" w:rsidR="002E45AF" w:rsidRDefault="00683F2A">
      <w:bookmarkStart w:id="299" w:name="sub_1169"/>
      <w:r>
        <w:t>169. Пластинчатые конвейеры, установленные на уровне пола, должны быть ограждены перилами, за исключением зон загрузки.</w:t>
      </w:r>
    </w:p>
    <w:p w14:paraId="545760A0" w14:textId="77777777" w:rsidR="002E45AF" w:rsidRDefault="00683F2A">
      <w:bookmarkStart w:id="300" w:name="sub_1170"/>
      <w:bookmarkEnd w:id="299"/>
      <w:r>
        <w:t>170. При работе пластинчатого конвейера необходимо следить:</w:t>
      </w:r>
    </w:p>
    <w:p w14:paraId="3722B34A" w14:textId="77777777" w:rsidR="002E45AF" w:rsidRDefault="00683F2A">
      <w:bookmarkStart w:id="301" w:name="sub_117001"/>
      <w:bookmarkEnd w:id="300"/>
      <w:r>
        <w:t>1) за состоянием пластин грузонесущего полотна, направляющих, ходовых роликов;</w:t>
      </w:r>
    </w:p>
    <w:p w14:paraId="4944FD91" w14:textId="77777777" w:rsidR="002E45AF" w:rsidRDefault="00683F2A">
      <w:bookmarkStart w:id="302" w:name="sub_117002"/>
      <w:bookmarkEnd w:id="301"/>
      <w:r>
        <w:t>2) за натяжением цепи (как при пуске, так и в режиме установившегося движения);</w:t>
      </w:r>
    </w:p>
    <w:p w14:paraId="76C07BCA" w14:textId="77777777" w:rsidR="002E45AF" w:rsidRDefault="00683F2A">
      <w:bookmarkStart w:id="303" w:name="sub_117003"/>
      <w:bookmarkEnd w:id="302"/>
      <w:r>
        <w:t>3) за состоянием тормозных устройств, исправностью блокировок, средств защиты.</w:t>
      </w:r>
    </w:p>
    <w:bookmarkEnd w:id="303"/>
    <w:p w14:paraId="5159E599" w14:textId="77777777" w:rsidR="002E45AF" w:rsidRDefault="00683F2A">
      <w:r>
        <w:t xml:space="preserve">Осмотр конвейера должен проводиться </w:t>
      </w:r>
      <w:proofErr w:type="spellStart"/>
      <w:r>
        <w:t>ежесменно</w:t>
      </w:r>
      <w:proofErr w:type="spellEnd"/>
      <w:r>
        <w:t>.</w:t>
      </w:r>
    </w:p>
    <w:p w14:paraId="00CA0A1C" w14:textId="77777777" w:rsidR="002E45AF" w:rsidRDefault="00683F2A">
      <w:bookmarkStart w:id="304" w:name="sub_1171"/>
      <w:r>
        <w:t xml:space="preserve">171. Основная опасность при работе пластинчатого конвейера исходит от зон возможного защемления между движущимися соседними пластинами, между пластинами и звездочками. Эти </w:t>
      </w:r>
      <w:r>
        <w:lastRenderedPageBreak/>
        <w:t>зоны должны быть ограждены.</w:t>
      </w:r>
    </w:p>
    <w:p w14:paraId="61F27A62" w14:textId="77777777" w:rsidR="002E45AF" w:rsidRDefault="00683F2A">
      <w:bookmarkStart w:id="305" w:name="sub_1172"/>
      <w:bookmarkEnd w:id="304"/>
      <w:r>
        <w:t>172. Пластинчатые конвейеры, обслуживающие операции удаления литников и прибылей отливок должны быть оборудованы системами местной (локальной) вытяжной вентиляции.</w:t>
      </w:r>
    </w:p>
    <w:p w14:paraId="2E4DF3DF" w14:textId="77777777" w:rsidR="002E45AF" w:rsidRDefault="00683F2A">
      <w:bookmarkStart w:id="306" w:name="sub_1173"/>
      <w:bookmarkEnd w:id="305"/>
      <w:r>
        <w:t>173. Пластинчатый конвейер должен быть немедленно остановлен в случае:</w:t>
      </w:r>
    </w:p>
    <w:p w14:paraId="7F917106" w14:textId="77777777" w:rsidR="002E45AF" w:rsidRDefault="00683F2A">
      <w:bookmarkStart w:id="307" w:name="sub_117301"/>
      <w:bookmarkEnd w:id="306"/>
      <w:r>
        <w:t>1) пробуксовки приводной цепи на звездочке привода;</w:t>
      </w:r>
    </w:p>
    <w:p w14:paraId="09A9EA2B" w14:textId="77777777" w:rsidR="002E45AF" w:rsidRDefault="00683F2A">
      <w:bookmarkStart w:id="308" w:name="sub_117302"/>
      <w:bookmarkEnd w:id="307"/>
      <w:r>
        <w:t>2) ослабления натяжения приводной цепи;</w:t>
      </w:r>
    </w:p>
    <w:p w14:paraId="5689382E" w14:textId="77777777" w:rsidR="002E45AF" w:rsidRDefault="00683F2A">
      <w:bookmarkStart w:id="309" w:name="sub_117303"/>
      <w:bookmarkEnd w:id="308"/>
      <w:r>
        <w:t>3) поломки приводной звездочки или обрыва цепи привода конвейера;</w:t>
      </w:r>
    </w:p>
    <w:p w14:paraId="693D1E44" w14:textId="77777777" w:rsidR="002E45AF" w:rsidRDefault="00683F2A">
      <w:bookmarkStart w:id="310" w:name="sub_117304"/>
      <w:bookmarkEnd w:id="309"/>
      <w:r>
        <w:t>4) повреждения стыкового соединения тяговой цепи;</w:t>
      </w:r>
    </w:p>
    <w:p w14:paraId="68BF0392" w14:textId="77777777" w:rsidR="002E45AF" w:rsidRDefault="00683F2A">
      <w:bookmarkStart w:id="311" w:name="sub_117305"/>
      <w:bookmarkEnd w:id="310"/>
      <w:r>
        <w:t>5) схода роликовых пластин с направляющих конвейера;</w:t>
      </w:r>
    </w:p>
    <w:p w14:paraId="02F8F553" w14:textId="77777777" w:rsidR="002E45AF" w:rsidRDefault="00683F2A">
      <w:bookmarkStart w:id="312" w:name="sub_117306"/>
      <w:bookmarkEnd w:id="311"/>
      <w:r>
        <w:t>6) деформации пластин и осей роликов.</w:t>
      </w:r>
    </w:p>
    <w:bookmarkEnd w:id="312"/>
    <w:p w14:paraId="23E8193E" w14:textId="77777777" w:rsidR="002E45AF" w:rsidRDefault="002E45AF"/>
    <w:p w14:paraId="1A1D19D3" w14:textId="77777777" w:rsidR="002E45AF" w:rsidRDefault="00683F2A">
      <w:pPr>
        <w:pStyle w:val="1"/>
      </w:pPr>
      <w:bookmarkStart w:id="313" w:name="sub_150"/>
      <w:r>
        <w:t>XV. Требования охраны труда при эксплуатации цепных конвейеров</w:t>
      </w:r>
    </w:p>
    <w:bookmarkEnd w:id="313"/>
    <w:p w14:paraId="697463E7" w14:textId="77777777" w:rsidR="002E45AF" w:rsidRDefault="002E45AF"/>
    <w:p w14:paraId="31299439" w14:textId="77777777" w:rsidR="002E45AF" w:rsidRDefault="00683F2A">
      <w:bookmarkStart w:id="314" w:name="sub_1174"/>
      <w:r>
        <w:t>174. При работе скребковых цепных конвейеров в составе технологической линии система безопасного управления должна обеспечивать:</w:t>
      </w:r>
    </w:p>
    <w:p w14:paraId="2328197D" w14:textId="77777777" w:rsidR="002E45AF" w:rsidRDefault="00683F2A">
      <w:bookmarkStart w:id="315" w:name="sub_117401"/>
      <w:bookmarkEnd w:id="314"/>
      <w:r>
        <w:t>1) включение каждого последующего конвейера в технологической линии только после достижения номинальной скорости движения тягового органа предыдущего конвейера;</w:t>
      </w:r>
    </w:p>
    <w:p w14:paraId="54668E86" w14:textId="77777777" w:rsidR="002E45AF" w:rsidRDefault="00683F2A">
      <w:bookmarkStart w:id="316" w:name="sub_117402"/>
      <w:bookmarkEnd w:id="315"/>
      <w:r>
        <w:t>2) отключение всех конвейеров, транспортирующих груз в технологической линии, при неисправности одного из них;</w:t>
      </w:r>
    </w:p>
    <w:p w14:paraId="7D769AC5" w14:textId="77777777" w:rsidR="002E45AF" w:rsidRDefault="00683F2A">
      <w:bookmarkStart w:id="317" w:name="sub_117403"/>
      <w:bookmarkEnd w:id="316"/>
      <w:r>
        <w:t>3) невозможность дистанционного повторного включения неисправного конвейера при срабатывании электрической защиты электродвигателя, неисправности механической части конвейера (обрыв или заклинивание рабочего или тягового органа), срабатывании защиты из-за затянувшегося пуска конвейера;</w:t>
      </w:r>
    </w:p>
    <w:p w14:paraId="4A1C6D94" w14:textId="77777777" w:rsidR="002E45AF" w:rsidRDefault="00683F2A">
      <w:bookmarkStart w:id="318" w:name="sub_117404"/>
      <w:bookmarkEnd w:id="317"/>
      <w:r>
        <w:t>4) возможность перехода на местное управление конвейером;</w:t>
      </w:r>
    </w:p>
    <w:p w14:paraId="3FA4A3E7" w14:textId="77777777" w:rsidR="002E45AF" w:rsidRDefault="00683F2A">
      <w:bookmarkStart w:id="319" w:name="sub_117405"/>
      <w:bookmarkEnd w:id="318"/>
      <w:r>
        <w:t>5) местную блокировку, предотвращающую пуск конвейера с пульта управления;</w:t>
      </w:r>
    </w:p>
    <w:p w14:paraId="2A30A64B" w14:textId="77777777" w:rsidR="002E45AF" w:rsidRDefault="00683F2A">
      <w:bookmarkStart w:id="320" w:name="sub_117406"/>
      <w:bookmarkEnd w:id="319"/>
      <w:r>
        <w:t>6) отключение электропривода при затянувшемся пуске;</w:t>
      </w:r>
    </w:p>
    <w:p w14:paraId="276848C4" w14:textId="77777777" w:rsidR="002E45AF" w:rsidRDefault="00683F2A">
      <w:bookmarkStart w:id="321" w:name="sub_117407"/>
      <w:bookmarkEnd w:id="320"/>
      <w:r>
        <w:t>7) двухстороннюю связь между пунктами установки приводов конвейера и пунктом управления конвейерной линией.</w:t>
      </w:r>
    </w:p>
    <w:p w14:paraId="66BC3F8C" w14:textId="77777777" w:rsidR="002E45AF" w:rsidRDefault="00683F2A">
      <w:bookmarkStart w:id="322" w:name="sub_1175"/>
      <w:bookmarkEnd w:id="321"/>
      <w:r>
        <w:t xml:space="preserve">175. Скребковые цепные конвейеры с погруженными скребками должны быть оснащены сливными самотеками или предохранительными клапанами, </w:t>
      </w:r>
      <w:proofErr w:type="spellStart"/>
      <w:r>
        <w:t>самооткрывающимися</w:t>
      </w:r>
      <w:proofErr w:type="spellEnd"/>
      <w:r>
        <w:t xml:space="preserve"> при переполнении коробов продуктом. При их отсутствии конвейеры должен оснащаться датчиками подпора, отключающими конвейеры при переполнении коробов.</w:t>
      </w:r>
    </w:p>
    <w:p w14:paraId="5EDECE7A" w14:textId="77777777" w:rsidR="002E45AF" w:rsidRDefault="00683F2A">
      <w:bookmarkStart w:id="323" w:name="sub_1176"/>
      <w:bookmarkEnd w:id="322"/>
      <w:r>
        <w:t>176. Скребковые цепные конвейеры должны быть оборудованы устройствами автоматического отключения приводов при обрыве или резком ослаблении натяжения тяговых цепей.</w:t>
      </w:r>
    </w:p>
    <w:p w14:paraId="24A3F863" w14:textId="77777777" w:rsidR="002E45AF" w:rsidRDefault="00683F2A">
      <w:bookmarkStart w:id="324" w:name="sub_1177"/>
      <w:bookmarkEnd w:id="323"/>
      <w:r>
        <w:t>177. Цепные конвейеры всех типов должны ограждаться по всей их длине для исключения контакта работников с движущимися скребками, ковшами или люльками.</w:t>
      </w:r>
    </w:p>
    <w:p w14:paraId="417CAE2E" w14:textId="77777777" w:rsidR="002E45AF" w:rsidRDefault="00683F2A">
      <w:bookmarkStart w:id="325" w:name="sub_1178"/>
      <w:bookmarkEnd w:id="324"/>
      <w:r>
        <w:t xml:space="preserve">178. Приямки и </w:t>
      </w:r>
      <w:proofErr w:type="gramStart"/>
      <w:r>
        <w:t>зоны загрузки и разгрузки ковшей</w:t>
      </w:r>
      <w:proofErr w:type="gramEnd"/>
      <w:r>
        <w:t xml:space="preserve"> и люлек цепных конвейеров должны быть оборудованы ограждениями с напольным бордюром.</w:t>
      </w:r>
    </w:p>
    <w:p w14:paraId="6732E7BC" w14:textId="77777777" w:rsidR="002E45AF" w:rsidRDefault="00683F2A">
      <w:bookmarkStart w:id="326" w:name="sub_1179"/>
      <w:bookmarkEnd w:id="325"/>
      <w:r>
        <w:t>179. Ковшовые и люлечные цепные конвейеры (элеваторы) должны иметь устройства для безопасной очистки внутренней поверхности шахты элеватора в зоне загрузочных и разгрузочных патрубков от налипающего транспортируемого груза.</w:t>
      </w:r>
    </w:p>
    <w:p w14:paraId="26F10D03" w14:textId="77777777" w:rsidR="002E45AF" w:rsidRDefault="00683F2A">
      <w:bookmarkStart w:id="327" w:name="sub_1180"/>
      <w:bookmarkEnd w:id="326"/>
      <w:r>
        <w:t>180. Вдоль скребкового цепного конвейера для транспортировки бревен должна устраиваться вне желоба дорожка для прохода работников.</w:t>
      </w:r>
    </w:p>
    <w:bookmarkEnd w:id="327"/>
    <w:p w14:paraId="088CED48" w14:textId="77777777" w:rsidR="002E45AF" w:rsidRDefault="00683F2A">
      <w:r>
        <w:t>По наружному контуру с обеих сторон конвейера должны быть установлены перильные ограждения высотой не менее 1,1 м от уровня дорожки с напольным бордюром высотой не менее 0,15 м и дополнительной ограждающей планкой на высоте 0,5 м.</w:t>
      </w:r>
    </w:p>
    <w:p w14:paraId="217797AF" w14:textId="77777777" w:rsidR="002E45AF" w:rsidRDefault="002E45AF"/>
    <w:p w14:paraId="0402D4B8" w14:textId="77777777" w:rsidR="002E45AF" w:rsidRDefault="00683F2A">
      <w:pPr>
        <w:pStyle w:val="1"/>
      </w:pPr>
      <w:bookmarkStart w:id="328" w:name="sub_160"/>
      <w:r>
        <w:t>XVI. Требования охраны труда при эксплуатации тележечных конвейеров</w:t>
      </w:r>
    </w:p>
    <w:bookmarkEnd w:id="328"/>
    <w:p w14:paraId="7BA73689" w14:textId="77777777" w:rsidR="002E45AF" w:rsidRDefault="002E45AF"/>
    <w:p w14:paraId="58E41F9A" w14:textId="77777777" w:rsidR="002E45AF" w:rsidRDefault="00683F2A">
      <w:bookmarkStart w:id="329" w:name="sub_1181"/>
      <w:r>
        <w:t>181. Перед включением в работу тележечного конвейера необходимо убедиться в отсутствии на его тележках посторонних предметов, в наличии и исправности защитных ограждений, световой и звуковой сигнализации.</w:t>
      </w:r>
    </w:p>
    <w:p w14:paraId="429D3E46" w14:textId="77777777" w:rsidR="002E45AF" w:rsidRDefault="00683F2A">
      <w:bookmarkStart w:id="330" w:name="sub_1182"/>
      <w:bookmarkEnd w:id="329"/>
      <w:r>
        <w:t>182. Перед пуском тележечного конвейера необходимо выполнить следующие требования:</w:t>
      </w:r>
    </w:p>
    <w:p w14:paraId="256AC96A" w14:textId="77777777" w:rsidR="002E45AF" w:rsidRDefault="00683F2A">
      <w:bookmarkStart w:id="331" w:name="sub_118201"/>
      <w:bookmarkEnd w:id="330"/>
      <w:r>
        <w:t>1) оповестить по громкоговорящей связи о предстоящем пуске конвейера;</w:t>
      </w:r>
    </w:p>
    <w:p w14:paraId="0CBDB403" w14:textId="77777777" w:rsidR="002E45AF" w:rsidRDefault="00683F2A">
      <w:bookmarkStart w:id="332" w:name="sub_118202"/>
      <w:bookmarkEnd w:id="331"/>
      <w:r>
        <w:t>2) получить подтверждение об отсутствии работников в опасных зонах работы механизмов конвейера и о готовности к работе со всех участков (рабочих позиций) конвейера;</w:t>
      </w:r>
    </w:p>
    <w:p w14:paraId="64AF9C06" w14:textId="77777777" w:rsidR="002E45AF" w:rsidRDefault="00683F2A">
      <w:bookmarkStart w:id="333" w:name="sub_118203"/>
      <w:bookmarkEnd w:id="332"/>
      <w:r>
        <w:t>3) убедиться в отсутствии работников в видимых опасных зонах;</w:t>
      </w:r>
    </w:p>
    <w:p w14:paraId="40017037" w14:textId="77777777" w:rsidR="002E45AF" w:rsidRDefault="00683F2A">
      <w:bookmarkStart w:id="334" w:name="sub_118204"/>
      <w:bookmarkEnd w:id="333"/>
      <w:r>
        <w:t>4) подать звуковой и световой сигнал.</w:t>
      </w:r>
    </w:p>
    <w:p w14:paraId="123AC640" w14:textId="77777777" w:rsidR="002E45AF" w:rsidRDefault="00683F2A">
      <w:bookmarkStart w:id="335" w:name="sub_1183"/>
      <w:bookmarkEnd w:id="334"/>
      <w:r>
        <w:t>183. Заливочная площадка тележечного конвейера для заливки форм жидким металлом должна быть оборудована верхнебоковыми отсосами с панелями равномерного всасывания на всю длину площадки.</w:t>
      </w:r>
    </w:p>
    <w:bookmarkEnd w:id="335"/>
    <w:p w14:paraId="73D437AD" w14:textId="77777777" w:rsidR="002E45AF" w:rsidRDefault="00683F2A">
      <w:r>
        <w:t xml:space="preserve">По всей длине заливочной площадки со стороны тележечного конвейера должна быть устроена </w:t>
      </w:r>
      <w:proofErr w:type="spellStart"/>
      <w:r>
        <w:t>отбортовка</w:t>
      </w:r>
      <w:proofErr w:type="spellEnd"/>
      <w:r>
        <w:t>, исключающая попадание брызг металла на работников.</w:t>
      </w:r>
    </w:p>
    <w:p w14:paraId="2F68CB0E" w14:textId="77777777" w:rsidR="002E45AF" w:rsidRDefault="00683F2A">
      <w:bookmarkStart w:id="336" w:name="sub_1184"/>
      <w:r>
        <w:t>184. Тележечные конвейеры на участках охлаждения отливок должны быть укрыты сплошным кожухом с торцевыми проемами и иметь систему принудительного отсоса газов в объемах, исключающих выбивание газов из кожуха на всем пути следования опок.</w:t>
      </w:r>
    </w:p>
    <w:bookmarkEnd w:id="336"/>
    <w:p w14:paraId="62429E71" w14:textId="77777777" w:rsidR="002E45AF" w:rsidRDefault="00683F2A">
      <w:r>
        <w:t>Конструкция кожухов должна обеспечивать удобство их осмотра, обслуживания и ремонта.</w:t>
      </w:r>
    </w:p>
    <w:p w14:paraId="30C54465" w14:textId="77777777" w:rsidR="002E45AF" w:rsidRDefault="00683F2A">
      <w:bookmarkStart w:id="337" w:name="sub_1185"/>
      <w:r>
        <w:t>185. Гидропривод под тележечным конвейером в зоне заливки и охлаждения залитых форм должен быть защищен от контакта с воспламеняющимися жидкостями и жидким металлом.</w:t>
      </w:r>
    </w:p>
    <w:p w14:paraId="1ADDAD63" w14:textId="77777777" w:rsidR="002E45AF" w:rsidRDefault="00683F2A">
      <w:bookmarkStart w:id="338" w:name="sub_1186"/>
      <w:bookmarkEnd w:id="337"/>
      <w:r>
        <w:t>186. Ширина прохода между тележечным конвейером и стеной производственного помещения (галереи) должна быть не менее 0,8 м.</w:t>
      </w:r>
    </w:p>
    <w:p w14:paraId="45516883" w14:textId="77777777" w:rsidR="002E45AF" w:rsidRDefault="00683F2A">
      <w:bookmarkStart w:id="339" w:name="sub_1187"/>
      <w:bookmarkEnd w:id="338"/>
      <w:r>
        <w:t>187. Расстояние между параллельно расположенными тележечными конвейерами должно быть не менее 1,0 м.</w:t>
      </w:r>
    </w:p>
    <w:p w14:paraId="5F23303F" w14:textId="77777777" w:rsidR="002E45AF" w:rsidRDefault="00683F2A">
      <w:bookmarkStart w:id="340" w:name="sub_1188"/>
      <w:bookmarkEnd w:id="339"/>
      <w:r>
        <w:t>188. Ширина ремонтных зазоров между тележечным конвейером и противоположной проходу стеной должна быть не менее 0,5 м.</w:t>
      </w:r>
    </w:p>
    <w:p w14:paraId="63FEC5BD" w14:textId="77777777" w:rsidR="002E45AF" w:rsidRDefault="00683F2A">
      <w:bookmarkStart w:id="341" w:name="sub_1189"/>
      <w:bookmarkEnd w:id="340"/>
      <w:r>
        <w:t xml:space="preserve">189. Переходные мостики, расположенные над тележечным конвейером в производственном помещении, должны устраиваться не </w:t>
      </w:r>
      <w:proofErr w:type="gramStart"/>
      <w:r>
        <w:t>далее</w:t>
      </w:r>
      <w:proofErr w:type="gramEnd"/>
      <w:r>
        <w:t xml:space="preserve"> чем через каждые 30 м.</w:t>
      </w:r>
    </w:p>
    <w:bookmarkEnd w:id="341"/>
    <w:p w14:paraId="3FF4D03B" w14:textId="77777777" w:rsidR="002E45AF" w:rsidRDefault="002E45AF"/>
    <w:p w14:paraId="2DE548D8" w14:textId="77777777" w:rsidR="002E45AF" w:rsidRDefault="00683F2A">
      <w:pPr>
        <w:pStyle w:val="1"/>
      </w:pPr>
      <w:bookmarkStart w:id="342" w:name="sub_170"/>
      <w:r>
        <w:t>XVII. Требования охраны труда при эксплуатации винтовых (шнековых) конвейеров</w:t>
      </w:r>
    </w:p>
    <w:bookmarkEnd w:id="342"/>
    <w:p w14:paraId="50283F0A" w14:textId="77777777" w:rsidR="002E45AF" w:rsidRDefault="002E45AF"/>
    <w:p w14:paraId="330741CB" w14:textId="77777777" w:rsidR="002E45AF" w:rsidRDefault="00683F2A">
      <w:bookmarkStart w:id="343" w:name="sub_1190"/>
      <w:r>
        <w:t>190. Винтовые (шнековые) (далее - винтовые) конвейеры должны быть оборудованы устройствами безопасности:</w:t>
      </w:r>
    </w:p>
    <w:p w14:paraId="3873D673" w14:textId="77777777" w:rsidR="002E45AF" w:rsidRDefault="00683F2A">
      <w:bookmarkStart w:id="344" w:name="sub_119001"/>
      <w:bookmarkEnd w:id="343"/>
      <w:r>
        <w:t>1) блокирующим устройством, отключающим электропривод при подпоре продукта на конвейере;</w:t>
      </w:r>
    </w:p>
    <w:p w14:paraId="4EF6BB1D" w14:textId="77777777" w:rsidR="002E45AF" w:rsidRDefault="00683F2A">
      <w:bookmarkStart w:id="345" w:name="sub_119002"/>
      <w:bookmarkEnd w:id="344"/>
      <w:r>
        <w:t xml:space="preserve">2) предохранительными клапанами, </w:t>
      </w:r>
      <w:proofErr w:type="spellStart"/>
      <w:r>
        <w:t>самооткрывающимися</w:t>
      </w:r>
      <w:proofErr w:type="spellEnd"/>
      <w:r>
        <w:t xml:space="preserve"> при переполнении кожуха продуктом;</w:t>
      </w:r>
    </w:p>
    <w:p w14:paraId="6A75305C" w14:textId="77777777" w:rsidR="002E45AF" w:rsidRDefault="00683F2A">
      <w:bookmarkStart w:id="346" w:name="sub_119003"/>
      <w:bookmarkEnd w:id="345"/>
      <w:r>
        <w:t>3) блокировкой, отключающей подачу продукта при прекращении подачи электроэнергии.</w:t>
      </w:r>
    </w:p>
    <w:p w14:paraId="2CCD17AF" w14:textId="77777777" w:rsidR="002E45AF" w:rsidRDefault="00683F2A">
      <w:bookmarkStart w:id="347" w:name="sub_1191"/>
      <w:bookmarkEnd w:id="346"/>
      <w:r>
        <w:t>191. Основным средством защиты от опасности получения травм вследствие попадания в шнек винтового конвейера является ограждение, выполненное в виде прочных сплошных перекрытий с надежно закрывающимися крышками. Крышки должны иметь блокировку, отключающую вал винта при открывании крышек.</w:t>
      </w:r>
    </w:p>
    <w:bookmarkEnd w:id="347"/>
    <w:p w14:paraId="53125B61" w14:textId="77777777" w:rsidR="002E45AF" w:rsidRDefault="00683F2A">
      <w:r>
        <w:t>Работа стационарных винтовых конвейеров при открытых желобах или крышках запрещается.</w:t>
      </w:r>
    </w:p>
    <w:p w14:paraId="02488B08" w14:textId="77777777" w:rsidR="002E45AF" w:rsidRDefault="00683F2A">
      <w:bookmarkStart w:id="348" w:name="sub_1192"/>
      <w:r>
        <w:t>192. При работе винтового конвейера возможно защемление шнека транспортируемым материалом, что может вызвать остановку конвейера.</w:t>
      </w:r>
    </w:p>
    <w:bookmarkEnd w:id="348"/>
    <w:p w14:paraId="340A6FDF" w14:textId="77777777" w:rsidR="002E45AF" w:rsidRDefault="00683F2A">
      <w:r>
        <w:t xml:space="preserve">Удаление застрявшего между стенкой кожуха и шнеком транспортируемого материала должно производиться с использованием специального приспособления (крюка, шуровки) после </w:t>
      </w:r>
      <w:r>
        <w:lastRenderedPageBreak/>
        <w:t>отключения привода конвейера.</w:t>
      </w:r>
    </w:p>
    <w:p w14:paraId="0F72A02C" w14:textId="77777777" w:rsidR="002E45AF" w:rsidRDefault="00683F2A">
      <w:r>
        <w:t>Запрещается удалять застрявший в винтовом конвейере материал руками без применения специальных приспособлений.</w:t>
      </w:r>
    </w:p>
    <w:p w14:paraId="3B778084" w14:textId="77777777" w:rsidR="002E45AF" w:rsidRDefault="00683F2A">
      <w:bookmarkStart w:id="349" w:name="sub_1193"/>
      <w:r>
        <w:t>193. Кожух винтового конвейера, транспортирующего пылящие материалы, должен быть герметизирован и подключен к аспирационной системе.</w:t>
      </w:r>
    </w:p>
    <w:bookmarkEnd w:id="349"/>
    <w:p w14:paraId="728A1B32" w14:textId="77777777" w:rsidR="002E45AF" w:rsidRDefault="00683F2A">
      <w:r>
        <w:t>Концевые опоры вала винтового конвейера должны иметь уплотнения, препятствующие выбросу пыли из конвейера.</w:t>
      </w:r>
    </w:p>
    <w:p w14:paraId="374245CD" w14:textId="77777777" w:rsidR="002E45AF" w:rsidRDefault="00683F2A">
      <w:bookmarkStart w:id="350" w:name="sub_1194"/>
      <w:r>
        <w:t>194. Лотковые питатели винтовых конвейеров должны быть оборудованы ограждениями, предотвращающими падение в них работников.</w:t>
      </w:r>
    </w:p>
    <w:p w14:paraId="047C8E09" w14:textId="77777777" w:rsidR="002E45AF" w:rsidRDefault="00683F2A">
      <w:bookmarkStart w:id="351" w:name="sub_1195"/>
      <w:bookmarkEnd w:id="350"/>
      <w:r>
        <w:t>195. Открытая часть шнека винтового конвейера, применяемого для транспортировки сыпучих материалов, должна быть ограждена металлической решеткой с ячейками размером не более 25 х 75 мм.</w:t>
      </w:r>
    </w:p>
    <w:p w14:paraId="3961AA77" w14:textId="77777777" w:rsidR="002E45AF" w:rsidRDefault="00683F2A">
      <w:bookmarkStart w:id="352" w:name="sub_1196"/>
      <w:bookmarkEnd w:id="351"/>
      <w:r>
        <w:t>196. Обслуживание винтового конвейера (смазка, ремонт, регулировочные работы) должно производиться после его остановки.</w:t>
      </w:r>
    </w:p>
    <w:bookmarkEnd w:id="352"/>
    <w:p w14:paraId="72D55DBC" w14:textId="77777777" w:rsidR="002E45AF" w:rsidRDefault="00683F2A">
      <w:r>
        <w:t>Для безопасного обслуживания винтового конвейера вдоль него должна быть предусмотрена свободная зона шириной не менее 0,7 м.</w:t>
      </w:r>
    </w:p>
    <w:p w14:paraId="7E79F293" w14:textId="77777777" w:rsidR="002E45AF" w:rsidRDefault="00683F2A">
      <w:bookmarkStart w:id="353" w:name="sub_1197"/>
      <w:r>
        <w:t>197. Запрещается:</w:t>
      </w:r>
    </w:p>
    <w:p w14:paraId="275BE638" w14:textId="77777777" w:rsidR="002E45AF" w:rsidRDefault="00683F2A">
      <w:bookmarkStart w:id="354" w:name="sub_119701"/>
      <w:bookmarkEnd w:id="353"/>
      <w:r>
        <w:t>1) открывать крышки винтовых конвейеров до остановки конвейеров и принятия мер по исключению их непроизвольного пуска;</w:t>
      </w:r>
    </w:p>
    <w:p w14:paraId="0B9BACB7" w14:textId="77777777" w:rsidR="002E45AF" w:rsidRDefault="00683F2A">
      <w:bookmarkStart w:id="355" w:name="sub_119702"/>
      <w:bookmarkEnd w:id="354"/>
      <w:r>
        <w:t>2) ходить по крышкам кожухов винтовых конвейеров, установленных на уровне пола;</w:t>
      </w:r>
    </w:p>
    <w:p w14:paraId="6E3DAF0F" w14:textId="77777777" w:rsidR="002E45AF" w:rsidRDefault="00683F2A">
      <w:bookmarkStart w:id="356" w:name="sub_119703"/>
      <w:bookmarkEnd w:id="355"/>
      <w:r>
        <w:t>3) проталкивать транспортируемый материал или попавшие в винтовые конвейеры предметы, а также брать пробы для лабораторного анализа во время работы конвейеров;</w:t>
      </w:r>
    </w:p>
    <w:p w14:paraId="4F71D6B2" w14:textId="77777777" w:rsidR="002E45AF" w:rsidRDefault="00683F2A">
      <w:bookmarkStart w:id="357" w:name="sub_119704"/>
      <w:bookmarkEnd w:id="356"/>
      <w:r>
        <w:t>4) эксплуатировать винтовые конвейеры при неисправных крышках и уплотнениях, а также при касании шнеком стенок кожуха.</w:t>
      </w:r>
    </w:p>
    <w:bookmarkEnd w:id="357"/>
    <w:p w14:paraId="5D465B6E" w14:textId="77777777" w:rsidR="002E45AF" w:rsidRDefault="002E45AF"/>
    <w:p w14:paraId="6F2E72F5" w14:textId="77777777" w:rsidR="002E45AF" w:rsidRDefault="00683F2A">
      <w:pPr>
        <w:pStyle w:val="1"/>
      </w:pPr>
      <w:bookmarkStart w:id="358" w:name="sub_180"/>
      <w:r>
        <w:t>XVIII. Требования охраны труда при эксплуатации вибрационных и гравитационных конвейеров</w:t>
      </w:r>
    </w:p>
    <w:bookmarkEnd w:id="358"/>
    <w:p w14:paraId="63FD25B3" w14:textId="77777777" w:rsidR="002E45AF" w:rsidRDefault="002E45AF"/>
    <w:p w14:paraId="019C383F" w14:textId="77777777" w:rsidR="002E45AF" w:rsidRDefault="00683F2A">
      <w:bookmarkStart w:id="359" w:name="sub_1198"/>
      <w:r>
        <w:t>198. При работе вибрационного конвейера опасность травмирования представляют привод и грузонесущий орган конвейера, совершающий возвратно-поступательное колебательное движение.</w:t>
      </w:r>
    </w:p>
    <w:bookmarkEnd w:id="359"/>
    <w:p w14:paraId="612671CC" w14:textId="77777777" w:rsidR="002E45AF" w:rsidRDefault="00683F2A">
      <w:r>
        <w:t>Для устранения опасности травмирования вибрационный конвейер со стороны прохода должен иметь ограждение перильного типа высотой не менее 1,1 м с обшивкой по низу высотой не менее 0,15 м и дополнительной ограждающей планкой на высоте 0,5 м от пола.</w:t>
      </w:r>
    </w:p>
    <w:p w14:paraId="1AE87FB2" w14:textId="77777777" w:rsidR="002E45AF" w:rsidRDefault="00683F2A">
      <w:bookmarkStart w:id="360" w:name="sub_1199"/>
      <w:r>
        <w:t>199. Приводы вибрационных конвейеров всех типов должны быть ограждены.</w:t>
      </w:r>
    </w:p>
    <w:bookmarkEnd w:id="360"/>
    <w:p w14:paraId="647793C6" w14:textId="77777777" w:rsidR="002E45AF" w:rsidRDefault="00683F2A">
      <w:r>
        <w:t>Работа вибрационных конвейеров без ограждения приводов запрещается.</w:t>
      </w:r>
    </w:p>
    <w:p w14:paraId="5A6CF10A" w14:textId="77777777" w:rsidR="002E45AF" w:rsidRDefault="00683F2A">
      <w:bookmarkStart w:id="361" w:name="sub_1200"/>
      <w:r>
        <w:t>200. Основными опасными производственными факторами при работе гравитационных конвейеров являются:</w:t>
      </w:r>
    </w:p>
    <w:p w14:paraId="2067EBDE" w14:textId="77777777" w:rsidR="002E45AF" w:rsidRDefault="00683F2A">
      <w:bookmarkStart w:id="362" w:name="sub_120001"/>
      <w:bookmarkEnd w:id="361"/>
      <w:r>
        <w:t>1) возможность травмирования работника перемещаемым по желобу конвейера грузом;</w:t>
      </w:r>
    </w:p>
    <w:p w14:paraId="4DD07851" w14:textId="77777777" w:rsidR="002E45AF" w:rsidRDefault="00683F2A">
      <w:bookmarkStart w:id="363" w:name="sub_120002"/>
      <w:bookmarkEnd w:id="362"/>
      <w:r>
        <w:t>2) возможность падения в желоб конвейера работника при устранении затора при транспортировании груза.</w:t>
      </w:r>
    </w:p>
    <w:p w14:paraId="51A49F01" w14:textId="77777777" w:rsidR="002E45AF" w:rsidRDefault="00683F2A">
      <w:bookmarkStart w:id="364" w:name="sub_1201"/>
      <w:bookmarkEnd w:id="363"/>
      <w:r>
        <w:t>201. Для устранения опасности травмирования работника транспортируемым по желобу гравитационного конвейера штучным (тарным) грузом сбегающая часть конвейера должна иметь приемное устройство, замедляющее скорость транспортирования груза для его безопасного приема и обработки.</w:t>
      </w:r>
    </w:p>
    <w:p w14:paraId="3374D290" w14:textId="77777777" w:rsidR="002E45AF" w:rsidRDefault="00683F2A">
      <w:bookmarkStart w:id="365" w:name="sub_1202"/>
      <w:bookmarkEnd w:id="364"/>
      <w:r>
        <w:t>202. Для ликвидации затора груза в желобе гравитационного конвейера необходимо применять специальные приспособления (крюки, шуровки), исключающие необходимость нахождения работника в опасной зоне.</w:t>
      </w:r>
    </w:p>
    <w:p w14:paraId="23BEB90D" w14:textId="77777777" w:rsidR="002E45AF" w:rsidRDefault="00683F2A">
      <w:bookmarkStart w:id="366" w:name="sub_1203"/>
      <w:bookmarkEnd w:id="365"/>
      <w:r>
        <w:t xml:space="preserve">203. Для предупреждения о приближающемся грузе на сбегающей части гравитационного конвейера должны устанавливаться электрические или механические устройства для подачи </w:t>
      </w:r>
      <w:r>
        <w:lastRenderedPageBreak/>
        <w:t>предупредительного сигнала.</w:t>
      </w:r>
    </w:p>
    <w:p w14:paraId="66CE0049" w14:textId="77777777" w:rsidR="002E45AF" w:rsidRDefault="00683F2A">
      <w:bookmarkStart w:id="367" w:name="sub_1204"/>
      <w:bookmarkEnd w:id="366"/>
      <w:r>
        <w:t>204. Наклонные и винтовые спуски (далее - спуски), являющиеся разновидностями гравитационных конвейеров, применяются для спуска тарных грузов. Спуски должны надежно крепиться к перекрытиям, стенам и к приемным столам.</w:t>
      </w:r>
    </w:p>
    <w:p w14:paraId="07EDE530" w14:textId="77777777" w:rsidR="002E45AF" w:rsidRDefault="00683F2A">
      <w:bookmarkStart w:id="368" w:name="sub_1205"/>
      <w:bookmarkEnd w:id="367"/>
      <w:r>
        <w:t>205. Спуски должны оборудоваться бортами, исключающими выпадение спускаемых грузов.</w:t>
      </w:r>
    </w:p>
    <w:p w14:paraId="4C7E0ECB" w14:textId="77777777" w:rsidR="002E45AF" w:rsidRDefault="00683F2A">
      <w:bookmarkStart w:id="369" w:name="sub_1206"/>
      <w:bookmarkEnd w:id="368"/>
      <w:r>
        <w:t>206. Приемные отверстия спусков и места прохождения спусков в опасных для работников зонах должны ограждаться перилами высотой не менее 1,1 м с обшивкой по низу высотой не менее 0,15 м и дополнительной ограждающей планкой на высоте 0,5 м от пола.</w:t>
      </w:r>
    </w:p>
    <w:p w14:paraId="1B0A6FF8" w14:textId="77777777" w:rsidR="002E45AF" w:rsidRDefault="00683F2A">
      <w:bookmarkStart w:id="370" w:name="sub_1207"/>
      <w:bookmarkEnd w:id="369"/>
      <w:r>
        <w:t>207. Спуски с углом наклона более 24° должны быть оборудованы тормозными устройствами.</w:t>
      </w:r>
    </w:p>
    <w:bookmarkEnd w:id="370"/>
    <w:p w14:paraId="7A7637FC" w14:textId="77777777" w:rsidR="002E45AF" w:rsidRDefault="002E45AF"/>
    <w:p w14:paraId="244EB5E9" w14:textId="77777777" w:rsidR="002E45AF" w:rsidRDefault="00683F2A">
      <w:pPr>
        <w:pStyle w:val="1"/>
      </w:pPr>
      <w:bookmarkStart w:id="371" w:name="sub_190"/>
      <w:r>
        <w:t>XIX. Требования охраны труда при эксплуатации роликовых конвейеров</w:t>
      </w:r>
    </w:p>
    <w:bookmarkEnd w:id="371"/>
    <w:p w14:paraId="7AA56CC1" w14:textId="77777777" w:rsidR="002E45AF" w:rsidRDefault="002E45AF"/>
    <w:p w14:paraId="374A2266" w14:textId="77777777" w:rsidR="002E45AF" w:rsidRDefault="00683F2A">
      <w:bookmarkStart w:id="372" w:name="sub_1208"/>
      <w:r>
        <w:t>208. Элементы привода роликов роликовых конвейеров должны быть ограждены.</w:t>
      </w:r>
    </w:p>
    <w:p w14:paraId="32166751" w14:textId="77777777" w:rsidR="002E45AF" w:rsidRDefault="00683F2A">
      <w:bookmarkStart w:id="373" w:name="sub_1209"/>
      <w:bookmarkEnd w:id="372"/>
      <w:r>
        <w:t xml:space="preserve">209. Роликовые </w:t>
      </w:r>
      <w:proofErr w:type="spellStart"/>
      <w:r>
        <w:t>неприводные</w:t>
      </w:r>
      <w:proofErr w:type="spellEnd"/>
      <w:r>
        <w:t xml:space="preserve"> конвейеры должны иметь в разгрузочной части ограничительные упоры и приспособления для гашения инерции движущегося груза.</w:t>
      </w:r>
    </w:p>
    <w:p w14:paraId="2086541D" w14:textId="77777777" w:rsidR="002E45AF" w:rsidRDefault="00683F2A">
      <w:bookmarkStart w:id="374" w:name="sub_1210"/>
      <w:bookmarkEnd w:id="373"/>
      <w:r>
        <w:t xml:space="preserve">210. Для предотвращения падения груза с роликового </w:t>
      </w:r>
      <w:proofErr w:type="spellStart"/>
      <w:r>
        <w:t>неприводного</w:t>
      </w:r>
      <w:proofErr w:type="spellEnd"/>
      <w:r>
        <w:t xml:space="preserve"> конвейера его рабочая дорожка с внешней стороны трассы на поворотах и с обеих сторон при расположении рабочей дорожки на высоте более 1,5 м от уровня пола должна быть оборудована направляющими рейками или поручнями.</w:t>
      </w:r>
    </w:p>
    <w:p w14:paraId="5C558D2A" w14:textId="77777777" w:rsidR="002E45AF" w:rsidRDefault="00683F2A">
      <w:bookmarkStart w:id="375" w:name="sub_1211"/>
      <w:bookmarkEnd w:id="374"/>
      <w:r>
        <w:t xml:space="preserve">211. При устройстве в роликовом </w:t>
      </w:r>
      <w:proofErr w:type="spellStart"/>
      <w:r>
        <w:t>неприводном</w:t>
      </w:r>
      <w:proofErr w:type="spellEnd"/>
      <w:r>
        <w:t xml:space="preserve"> конвейере откидной секции для прохода работников секция должна подниматься на шарнирах в сторону, противоположную движению грузов, чтобы исключить падение грузов в образовавшийся разрыв.</w:t>
      </w:r>
    </w:p>
    <w:bookmarkEnd w:id="375"/>
    <w:p w14:paraId="591559AD" w14:textId="77777777" w:rsidR="002E45AF" w:rsidRDefault="002E45AF"/>
    <w:p w14:paraId="231E1E63" w14:textId="77777777" w:rsidR="002E45AF" w:rsidRDefault="00683F2A">
      <w:pPr>
        <w:pStyle w:val="1"/>
      </w:pPr>
      <w:bookmarkStart w:id="376" w:name="sub_200"/>
      <w:r>
        <w:t>XX. Требования охраны труда при эксплуатации подвесных конвейеров</w:t>
      </w:r>
    </w:p>
    <w:bookmarkEnd w:id="376"/>
    <w:p w14:paraId="55807BF4" w14:textId="77777777" w:rsidR="002E45AF" w:rsidRDefault="002E45AF"/>
    <w:p w14:paraId="3D201E20" w14:textId="77777777" w:rsidR="002E45AF" w:rsidRDefault="00683F2A">
      <w:bookmarkStart w:id="377" w:name="sub_1212"/>
      <w:r>
        <w:t>212. Подвесные конвейеры должны располагаться так, чтобы исключалось перемещение подвесок с грузом над технологическим оборудованием, рабочими местами и проходами (проездами).</w:t>
      </w:r>
    </w:p>
    <w:bookmarkEnd w:id="377"/>
    <w:p w14:paraId="14308D57" w14:textId="77777777" w:rsidR="002E45AF" w:rsidRDefault="00683F2A">
      <w:r>
        <w:t>В случае перемещения подвесок с грузом над технологическим оборудованием, рабочими местами и проходами (проездами) должны устанавливаться защитные ограждения (навесы), выходящие за габарит конвейера не менее чем на 1,0 м.</w:t>
      </w:r>
    </w:p>
    <w:p w14:paraId="25AB02AC" w14:textId="77777777" w:rsidR="002E45AF" w:rsidRDefault="00683F2A">
      <w:r>
        <w:t>Защитные ограждения (навесы) должны устанавливаться на высоте, обеспечивающей проезд транспортных средств, но не ниже 2,0 м от уровня пола.</w:t>
      </w:r>
    </w:p>
    <w:p w14:paraId="2C923F93" w14:textId="77777777" w:rsidR="002E45AF" w:rsidRDefault="00683F2A">
      <w:bookmarkStart w:id="378" w:name="sub_1213"/>
      <w:r>
        <w:t>213. Горизонтальная трасса подвесного конвейера перед подъемом и после спуска должна ограждаться сплошным ограждением протяженностью не менее 3,0 м.</w:t>
      </w:r>
    </w:p>
    <w:p w14:paraId="019DC1FF" w14:textId="77777777" w:rsidR="002E45AF" w:rsidRDefault="00683F2A">
      <w:bookmarkStart w:id="379" w:name="sub_1214"/>
      <w:bookmarkEnd w:id="378"/>
      <w:r>
        <w:t>214. Подвесные конвейеры на наклонных участках должны оборудоваться улавливающими устройствами на случай обрыва цепи конвейера.</w:t>
      </w:r>
    </w:p>
    <w:p w14:paraId="1C281414" w14:textId="77777777" w:rsidR="002E45AF" w:rsidRDefault="00683F2A">
      <w:bookmarkStart w:id="380" w:name="sub_1215"/>
      <w:bookmarkEnd w:id="379"/>
      <w:r>
        <w:t>215. Подвесные конвейеры должны быть оборудованы сигнализацией, предупреждающей о пуске конвейеров, и пультами для их срочной остановки.</w:t>
      </w:r>
    </w:p>
    <w:p w14:paraId="4896FED6" w14:textId="77777777" w:rsidR="002E45AF" w:rsidRDefault="00683F2A">
      <w:bookmarkStart w:id="381" w:name="sub_1216"/>
      <w:bookmarkEnd w:id="380"/>
      <w:r>
        <w:t>216. Подвесные конвейеры на участке загрузки и выгрузки должны оборудоваться выключающими устройствами.</w:t>
      </w:r>
    </w:p>
    <w:p w14:paraId="63BB263A" w14:textId="77777777" w:rsidR="002E45AF" w:rsidRDefault="00683F2A">
      <w:bookmarkStart w:id="382" w:name="sub_1217"/>
      <w:bookmarkEnd w:id="381"/>
      <w:r>
        <w:t>217. На подвесных конвейерах вдоль трассы следует устанавливать кнопки "Стоп" с шагом не более 30 м для аварийной остановки конвейеров.</w:t>
      </w:r>
    </w:p>
    <w:p w14:paraId="1DB6765C" w14:textId="77777777" w:rsidR="002E45AF" w:rsidRDefault="00683F2A">
      <w:bookmarkStart w:id="383" w:name="sub_1218"/>
      <w:bookmarkEnd w:id="382"/>
      <w:r>
        <w:t>218. Навеска и съем деталей (грузов) с навесных устройств подвесного конвейера должны производиться грузоподъемными механизмами или вручную на предназначенных для этого местах с применением средств индивидуальной защиты рук.</w:t>
      </w:r>
    </w:p>
    <w:p w14:paraId="7BE7617D" w14:textId="77777777" w:rsidR="002E45AF" w:rsidRDefault="00683F2A">
      <w:bookmarkStart w:id="384" w:name="sub_1219"/>
      <w:bookmarkEnd w:id="383"/>
      <w:r>
        <w:t xml:space="preserve">219. Ходовые пути подвесных грузонесущих конвейеров на участке погрузки и разгрузки грузов вручную должны быть расположены на такой высоте, чтобы подвески типа ящичной люльки </w:t>
      </w:r>
      <w:r>
        <w:lastRenderedPageBreak/>
        <w:t>(платформы) перемещались на расстоянии 0,6 - 1,2 м от уровня пола до верхней кромки ящичной люльки (платформы).</w:t>
      </w:r>
    </w:p>
    <w:p w14:paraId="7693EFD8" w14:textId="77777777" w:rsidR="002E45AF" w:rsidRDefault="00683F2A">
      <w:bookmarkStart w:id="385" w:name="sub_1220"/>
      <w:bookmarkEnd w:id="384"/>
      <w:r>
        <w:t>220. Запрещается:</w:t>
      </w:r>
    </w:p>
    <w:p w14:paraId="24651FFD" w14:textId="77777777" w:rsidR="002E45AF" w:rsidRDefault="00683F2A">
      <w:bookmarkStart w:id="386" w:name="sub_122001"/>
      <w:bookmarkEnd w:id="385"/>
      <w:r>
        <w:t>1) работать на подвесном конвейере с неисправными подвесками;</w:t>
      </w:r>
    </w:p>
    <w:p w14:paraId="568903C0" w14:textId="77777777" w:rsidR="002E45AF" w:rsidRDefault="00683F2A">
      <w:bookmarkStart w:id="387" w:name="sub_122002"/>
      <w:bookmarkEnd w:id="386"/>
      <w:r>
        <w:t>2) работать на подвесном конвейере при неисправности или отсутствии защитных ограждений;</w:t>
      </w:r>
    </w:p>
    <w:p w14:paraId="6161CA98" w14:textId="77777777" w:rsidR="002E45AF" w:rsidRDefault="00683F2A">
      <w:bookmarkStart w:id="388" w:name="sub_122003"/>
      <w:bookmarkEnd w:id="387"/>
      <w:r>
        <w:t>3) загружать подвески (люльки, платформы, корзины) выше их бортов;</w:t>
      </w:r>
    </w:p>
    <w:p w14:paraId="7FA60DFE" w14:textId="77777777" w:rsidR="002E45AF" w:rsidRDefault="00683F2A">
      <w:bookmarkStart w:id="389" w:name="sub_122004"/>
      <w:bookmarkEnd w:id="388"/>
      <w:r>
        <w:t>4) эксплуатировать опрокидываемые люльки и корзины с неисправными фиксирующими устройствами (замками).</w:t>
      </w:r>
    </w:p>
    <w:p w14:paraId="2073D53E" w14:textId="77777777" w:rsidR="002E45AF" w:rsidRDefault="00683F2A">
      <w:bookmarkStart w:id="390" w:name="sub_1221"/>
      <w:bookmarkEnd w:id="389"/>
      <w:r>
        <w:t>221. При конвейерной окраске изделий методом окунания работа окрасочного подвесного конвейера должна быть сблокирована с вытяжной вентиляцией окрасочной камеры.</w:t>
      </w:r>
    </w:p>
    <w:p w14:paraId="16C86AB1" w14:textId="77777777" w:rsidR="002E45AF" w:rsidRDefault="00683F2A">
      <w:bookmarkStart w:id="391" w:name="sub_1222"/>
      <w:bookmarkEnd w:id="390"/>
      <w:r>
        <w:t>222. На окрасочных подвесных конвейерах навешивание деталей на конвейер и снятие деталей с него должны производиться вне окрасочной камеры.</w:t>
      </w:r>
    </w:p>
    <w:p w14:paraId="21B1C080" w14:textId="77777777" w:rsidR="002E45AF" w:rsidRDefault="00683F2A">
      <w:bookmarkStart w:id="392" w:name="sub_1223"/>
      <w:bookmarkEnd w:id="391"/>
      <w:r>
        <w:t xml:space="preserve">223. При окраске методом </w:t>
      </w:r>
      <w:proofErr w:type="spellStart"/>
      <w:r>
        <w:t>электроосаждения</w:t>
      </w:r>
      <w:proofErr w:type="spellEnd"/>
      <w:r>
        <w:t xml:space="preserve"> подвесной конвейер и ванна </w:t>
      </w:r>
      <w:proofErr w:type="spellStart"/>
      <w:r>
        <w:t>электроосаждения</w:t>
      </w:r>
      <w:proofErr w:type="spellEnd"/>
      <w:r>
        <w:t xml:space="preserve"> емкостью более 1 м</w:t>
      </w:r>
      <w:r>
        <w:rPr>
          <w:vertAlign w:val="superscript"/>
        </w:rPr>
        <w:t> 3</w:t>
      </w:r>
      <w:r>
        <w:t xml:space="preserve"> должны укрываться общим тоннелем, оборудованным системой вентиляции.</w:t>
      </w:r>
    </w:p>
    <w:p w14:paraId="3B32AAD1" w14:textId="77777777" w:rsidR="002E45AF" w:rsidRDefault="00683F2A">
      <w:bookmarkStart w:id="393" w:name="sub_1224"/>
      <w:bookmarkEnd w:id="392"/>
      <w:r>
        <w:t xml:space="preserve">224. Дверь для входа внутрь тоннеля при окраске методом </w:t>
      </w:r>
      <w:proofErr w:type="spellStart"/>
      <w:r>
        <w:t>электроосаждения</w:t>
      </w:r>
      <w:proofErr w:type="spellEnd"/>
      <w:r>
        <w:t xml:space="preserve"> должна быть оборудована специальным замком с блокировкой подачи питания на подвесной конвейер и иметь ручку с наружной стороны. На двери должен быть размещен групповой знак с основными знаками безопасности "Внимание! Опасность" и "Проход запрещен" с поясняющими надписями "Внимание! Опасная зона", "Посторонним вход запрещен!".</w:t>
      </w:r>
    </w:p>
    <w:p w14:paraId="21CFF63C" w14:textId="77777777" w:rsidR="002E45AF" w:rsidRDefault="00683F2A">
      <w:bookmarkStart w:id="394" w:name="sub_1225"/>
      <w:bookmarkEnd w:id="393"/>
      <w:r>
        <w:t>225. В литейных цехах участки подвесных охладительных конвейеров с навешиваемыми отливками должны быть оборудованы боковыми панелями равномерного всасывания по длине конвейера или укрываться кожухом с торцевыми проемами для входа и выхода отливок и отсосами воздуха в верхней части кожуха.</w:t>
      </w:r>
    </w:p>
    <w:bookmarkEnd w:id="394"/>
    <w:p w14:paraId="42261B43" w14:textId="77777777" w:rsidR="002E45AF" w:rsidRDefault="00683F2A">
      <w:r>
        <w:t>Снятие отливок с подвесок подвесного охладительного конвейера должно производиться при остановленном конвейере.</w:t>
      </w:r>
    </w:p>
    <w:p w14:paraId="4AF0AD69" w14:textId="77777777" w:rsidR="002E45AF" w:rsidRDefault="00683F2A">
      <w:bookmarkStart w:id="395" w:name="sub_1226"/>
      <w:r>
        <w:t>226. Навес отливок массой более 20 кг на подвесной охладительный конвейер и снятие их с подвесок конвейера должны быть механизированы.</w:t>
      </w:r>
    </w:p>
    <w:bookmarkEnd w:id="395"/>
    <w:p w14:paraId="0E396758" w14:textId="77777777" w:rsidR="002E45AF" w:rsidRDefault="002E45AF"/>
    <w:p w14:paraId="4B3E5869" w14:textId="77777777" w:rsidR="002E45AF" w:rsidRDefault="00683F2A">
      <w:pPr>
        <w:pStyle w:val="1"/>
      </w:pPr>
      <w:bookmarkStart w:id="396" w:name="sub_210"/>
      <w:r>
        <w:t>XXI. Требования охраны труда при эксплуатации подвесных транспортных средств</w:t>
      </w:r>
    </w:p>
    <w:bookmarkEnd w:id="396"/>
    <w:p w14:paraId="31D28BE3" w14:textId="77777777" w:rsidR="002E45AF" w:rsidRDefault="002E45AF"/>
    <w:p w14:paraId="754D51D6" w14:textId="77777777" w:rsidR="002E45AF" w:rsidRDefault="00683F2A">
      <w:bookmarkStart w:id="397" w:name="sub_1227"/>
      <w:r>
        <w:t xml:space="preserve">227. При эксплуатации подвесных транспортных средств (монорельсовые и </w:t>
      </w:r>
      <w:proofErr w:type="spellStart"/>
      <w:r>
        <w:t>двухрельсовые</w:t>
      </w:r>
      <w:proofErr w:type="spellEnd"/>
      <w:r>
        <w:t xml:space="preserve"> подвесные дороги с самоходными или с несамоходными тележками, оснащенными навесными устройствами для транспортировки груза) необходимо соблюдать следующие требования:</w:t>
      </w:r>
    </w:p>
    <w:p w14:paraId="32497ECC" w14:textId="77777777" w:rsidR="002E45AF" w:rsidRDefault="00683F2A">
      <w:bookmarkStart w:id="398" w:name="sub_122801"/>
      <w:bookmarkEnd w:id="397"/>
      <w:r>
        <w:t>1) навеску груза на навесные устройства подвесных транспортных средств производить с применением средств индивидуальной защиты рук на те навесные устройства, которые предназначены для данного груза, обеспечивая надежное закрепление груза на навесных устройствах или его устойчивое размещение в люльках или корзинах;</w:t>
      </w:r>
    </w:p>
    <w:p w14:paraId="48921BEB" w14:textId="77777777" w:rsidR="002E45AF" w:rsidRDefault="00683F2A">
      <w:bookmarkStart w:id="399" w:name="sub_122802"/>
      <w:bookmarkEnd w:id="398"/>
      <w:r>
        <w:t>2) снятие груза с навесных устройств подвесных транспортных средств и его укладку производить в предназначенную для этого тару или в штабель;</w:t>
      </w:r>
    </w:p>
    <w:p w14:paraId="2845EEF9" w14:textId="77777777" w:rsidR="002E45AF" w:rsidRDefault="00683F2A">
      <w:bookmarkStart w:id="400" w:name="sub_122803"/>
      <w:bookmarkEnd w:id="399"/>
      <w:r>
        <w:t>3) для прохода навешенного на подвесное транспортное средство груза трасса прохода должна быть свободной, ограждения трассы исправны и надежно закреплены.</w:t>
      </w:r>
    </w:p>
    <w:p w14:paraId="1DED8FD0" w14:textId="77777777" w:rsidR="002E45AF" w:rsidRDefault="00683F2A">
      <w:bookmarkStart w:id="401" w:name="sub_1228"/>
      <w:bookmarkEnd w:id="400"/>
      <w:r>
        <w:t>228. Вдоль подвесных транспортных средств на расстоянии не менее 0,5 м от габарита транспортируемого груза, люлек или корзин должен быть обеспечен свободный проход.</w:t>
      </w:r>
    </w:p>
    <w:bookmarkEnd w:id="401"/>
    <w:p w14:paraId="3DB2F1BC" w14:textId="77777777" w:rsidR="002E45AF" w:rsidRDefault="00683F2A">
      <w:r>
        <w:t>Запрещается загромождать проходы вдоль подвесных транспортных средств.</w:t>
      </w:r>
    </w:p>
    <w:p w14:paraId="14F0849A" w14:textId="77777777" w:rsidR="002E45AF" w:rsidRDefault="00683F2A">
      <w:bookmarkStart w:id="402" w:name="sub_1229"/>
      <w:r>
        <w:t>229. На рабочих местах загрузки и разгрузки подвесных транспортных средств должны быть карты (схемы) строповки (навески, загрузки) транспортируемого груза (деталей, узлов).</w:t>
      </w:r>
    </w:p>
    <w:p w14:paraId="6A1BD079" w14:textId="77777777" w:rsidR="002E45AF" w:rsidRDefault="00683F2A">
      <w:bookmarkStart w:id="403" w:name="sub_1230"/>
      <w:bookmarkEnd w:id="402"/>
      <w:r>
        <w:t xml:space="preserve">230. Ремонт оборудования подвесного транспортного средства, работающего в комплексе с другими конвейерами, необходимо производить после отключения всех сблокированных с ним </w:t>
      </w:r>
      <w:r>
        <w:lastRenderedPageBreak/>
        <w:t>конвейеров. На отключающее устройство должен быть вывешен запрещающий знак безопасности с поясняющей надписью "Не включать! Работают люди".</w:t>
      </w:r>
    </w:p>
    <w:p w14:paraId="4819AB91" w14:textId="77777777" w:rsidR="002E45AF" w:rsidRDefault="00683F2A">
      <w:bookmarkStart w:id="404" w:name="sub_1231"/>
      <w:bookmarkEnd w:id="403"/>
      <w:r>
        <w:t xml:space="preserve">231. Ремонт оборудования подвесных транспортных средств в сушильных камерах, в камерах </w:t>
      </w:r>
      <w:proofErr w:type="spellStart"/>
      <w:r>
        <w:t>бондаризации</w:t>
      </w:r>
      <w:proofErr w:type="spellEnd"/>
      <w:r>
        <w:t xml:space="preserve"> допускается производить после охлаждения воздуха внутри камер до температуры, не превышающей 40 °С.</w:t>
      </w:r>
    </w:p>
    <w:bookmarkEnd w:id="404"/>
    <w:p w14:paraId="1BD7ABF3" w14:textId="77777777" w:rsidR="002E45AF" w:rsidRDefault="002E45AF"/>
    <w:p w14:paraId="3BEC4DB0" w14:textId="77777777" w:rsidR="002E45AF" w:rsidRDefault="00683F2A">
      <w:pPr>
        <w:pStyle w:val="1"/>
      </w:pPr>
      <w:bookmarkStart w:id="405" w:name="sub_220"/>
      <w:r>
        <w:t>XXII. Требования охраны труда при проведении технического обслуживания и ремонта промышленного транспорта</w:t>
      </w:r>
    </w:p>
    <w:bookmarkEnd w:id="405"/>
    <w:p w14:paraId="736D2C8E" w14:textId="77777777" w:rsidR="002E45AF" w:rsidRDefault="002E45AF"/>
    <w:p w14:paraId="3E5338B3" w14:textId="77777777" w:rsidR="002E45AF" w:rsidRDefault="00683F2A">
      <w:bookmarkStart w:id="406" w:name="sub_1232"/>
      <w:r>
        <w:t>232. На постах технического обслуживания и ремонта транспортных средств запрещается:</w:t>
      </w:r>
    </w:p>
    <w:p w14:paraId="19B30146" w14:textId="77777777" w:rsidR="002E45AF" w:rsidRDefault="00683F2A">
      <w:bookmarkStart w:id="407" w:name="sub_123201"/>
      <w:bookmarkEnd w:id="406"/>
      <w:r>
        <w:t>1) применение легковоспламеняющихся жидкостей для промывки агрегатов и деталей;</w:t>
      </w:r>
    </w:p>
    <w:p w14:paraId="03449088" w14:textId="77777777" w:rsidR="002E45AF" w:rsidRDefault="00683F2A">
      <w:bookmarkStart w:id="408" w:name="sub_123202"/>
      <w:bookmarkEnd w:id="407"/>
      <w:r>
        <w:t>2) заправка транспортных средств топливом;</w:t>
      </w:r>
    </w:p>
    <w:p w14:paraId="78696A6C" w14:textId="77777777" w:rsidR="002E45AF" w:rsidRDefault="00683F2A">
      <w:bookmarkStart w:id="409" w:name="sub_123203"/>
      <w:bookmarkEnd w:id="408"/>
      <w:r>
        <w:t>3) хранение легковоспламеняющихся жидкостей, горючих материалов, токсичных веществ, красок в количествах, превышающих их сменную потребность;</w:t>
      </w:r>
    </w:p>
    <w:p w14:paraId="7F24BA34" w14:textId="77777777" w:rsidR="002E45AF" w:rsidRDefault="00683F2A">
      <w:bookmarkStart w:id="410" w:name="sub_123204"/>
      <w:bookmarkEnd w:id="409"/>
      <w:r>
        <w:t>4) хранение отработанного масла, порожней тары из-под топлива и смазочных материалов;</w:t>
      </w:r>
    </w:p>
    <w:p w14:paraId="3F084F4E" w14:textId="77777777" w:rsidR="002E45AF" w:rsidRDefault="00683F2A">
      <w:bookmarkStart w:id="411" w:name="sub_123205"/>
      <w:bookmarkEnd w:id="410"/>
      <w:r>
        <w:t>5) загромождение проходов и выходов из помещений оборудованием, агрегатами, материалами.</w:t>
      </w:r>
    </w:p>
    <w:p w14:paraId="3CD74B43" w14:textId="77777777" w:rsidR="002E45AF" w:rsidRDefault="00683F2A">
      <w:bookmarkStart w:id="412" w:name="sub_1233"/>
      <w:bookmarkEnd w:id="411"/>
      <w:r>
        <w:t>233.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14:paraId="2A6F20B5" w14:textId="77777777" w:rsidR="002E45AF" w:rsidRDefault="00683F2A">
      <w:bookmarkStart w:id="413" w:name="sub_1234"/>
      <w:bookmarkEnd w:id="412"/>
      <w:r>
        <w:t>234. На посту технического обслуживания и ремонта транспортное средство должно быть заторможено стояночным тормозом, зажигание выключено (подача топлива у дизельного двигателя перекрыта), рычаг переключения передач (контроллер) поставлен в нейтральное положение, под колеса подложены упоры (не менее двух), на рулевое колесо вывешен запрещающий знак безопасности с поясняющей надписью "Двигатель не пускать! Работают люди".</w:t>
      </w:r>
    </w:p>
    <w:p w14:paraId="044691A8" w14:textId="77777777" w:rsidR="002E45AF" w:rsidRDefault="00683F2A">
      <w:bookmarkStart w:id="414" w:name="sub_1235"/>
      <w:bookmarkEnd w:id="413"/>
      <w:r>
        <w:t xml:space="preserve">235. При подъеме транспортного средства домкратом должна быть установлена прочная подкладка, обеспечивающая его устойчивость и исключающая проседание домкрата. Под </w:t>
      </w:r>
      <w:proofErr w:type="spellStart"/>
      <w:r>
        <w:t>неподнимаемые</w:t>
      </w:r>
      <w:proofErr w:type="spellEnd"/>
      <w:r>
        <w:t xml:space="preserve"> колеса транспортного средства должны быть установлены упоры (башмаки).</w:t>
      </w:r>
    </w:p>
    <w:p w14:paraId="224E7B9A" w14:textId="77777777" w:rsidR="002E45AF" w:rsidRDefault="00683F2A">
      <w:bookmarkStart w:id="415" w:name="sub_1236"/>
      <w:bookmarkEnd w:id="414"/>
      <w:r>
        <w:t>236. При техническом обслуживании или ремонте транспортного средства с использованием подъемника подъемник должен быть надежно зафиксирован упором, исключающим возможность самопроизвольного опускания подъемника. На пульте управления подъемником должен быть вывешен запрещающий знак безопасности с поясняющей надписью "Не включать! Работают люди".</w:t>
      </w:r>
    </w:p>
    <w:p w14:paraId="37E884CF" w14:textId="77777777" w:rsidR="002E45AF" w:rsidRDefault="00683F2A">
      <w:bookmarkStart w:id="416" w:name="sub_1237"/>
      <w:bookmarkEnd w:id="415"/>
      <w:r>
        <w:t>237. Линия технического обслуживания с поточным движением транспортных средств должна быть оборудована световой и звуковой сигнализацией, включаемой перед началом перемещения обслуживаемых транспортных средств с поста на пост.</w:t>
      </w:r>
    </w:p>
    <w:bookmarkEnd w:id="416"/>
    <w:p w14:paraId="6E3BC613" w14:textId="77777777" w:rsidR="002E45AF" w:rsidRDefault="00683F2A">
      <w:r>
        <w:t>Каждый пост технического обслуживания и ремонта на такой линии должен быть оборудован кнопкой аварийной остановки линии.</w:t>
      </w:r>
    </w:p>
    <w:p w14:paraId="062AAEAF" w14:textId="77777777" w:rsidR="002E45AF" w:rsidRDefault="00683F2A">
      <w:bookmarkStart w:id="417" w:name="sub_1238"/>
      <w:r>
        <w:t>238. Ремонтировать топливные баки, резервуары, насосы, коммуникации, тару из-под горючих жидкостей разрешается только после полного удаления из них остатков топлива, их промывки, просушки и анализа состояния воздушной среды в их полостях с применением газоанализатора.</w:t>
      </w:r>
    </w:p>
    <w:p w14:paraId="2E7C12B8" w14:textId="77777777" w:rsidR="002E45AF" w:rsidRDefault="00683F2A">
      <w:bookmarkStart w:id="418" w:name="sub_1239"/>
      <w:bookmarkEnd w:id="417"/>
      <w:r>
        <w:t>239. Транспортное средство с двигателем, работающим на газовом топливе, перед въездом на пост технического обслуживания и ремонта переводится на работу на жидкое топливо (бензин или дизельное топливо). Газовая система питания должна быть проверена на герметичность.</w:t>
      </w:r>
    </w:p>
    <w:bookmarkEnd w:id="418"/>
    <w:p w14:paraId="68E6D796" w14:textId="77777777" w:rsidR="002E45AF" w:rsidRDefault="00683F2A">
      <w:r>
        <w:t>Въезд транспортного средства в помещение технического обслуживания и ремонта с негерметичной газовой системой питания запрещается.</w:t>
      </w:r>
    </w:p>
    <w:p w14:paraId="7AE97EEA" w14:textId="77777777" w:rsidR="002E45AF" w:rsidRDefault="00683F2A">
      <w:bookmarkStart w:id="419" w:name="sub_1240"/>
      <w:r>
        <w:t>240. Снятие с транспортного средства и установка на транспортное средство деталей, агрегатов и узлов массой 15 кг и более должны быть механизированы.</w:t>
      </w:r>
    </w:p>
    <w:p w14:paraId="6AB6C6A6" w14:textId="77777777" w:rsidR="002E45AF" w:rsidRDefault="00683F2A">
      <w:bookmarkStart w:id="420" w:name="sub_1241"/>
      <w:bookmarkEnd w:id="419"/>
      <w:r>
        <w:t>241. При техническом обслуживании и ремонте транспортных средств запрещается:</w:t>
      </w:r>
    </w:p>
    <w:p w14:paraId="00EFC106" w14:textId="77777777" w:rsidR="002E45AF" w:rsidRDefault="00683F2A">
      <w:bookmarkStart w:id="421" w:name="sub_124101"/>
      <w:bookmarkEnd w:id="420"/>
      <w:r>
        <w:t>1) работать лежа на полу (земле) без использования специального приспособления (лежака);</w:t>
      </w:r>
    </w:p>
    <w:p w14:paraId="08CCBA2E" w14:textId="77777777" w:rsidR="002E45AF" w:rsidRDefault="00683F2A">
      <w:bookmarkStart w:id="422" w:name="sub_124102"/>
      <w:bookmarkEnd w:id="421"/>
      <w:r>
        <w:lastRenderedPageBreak/>
        <w:t>2) выполнять работы на транспортном средстве, вывешенном только на домкрате, тали без установки специальных подставок (козелков);</w:t>
      </w:r>
    </w:p>
    <w:p w14:paraId="310F36A1" w14:textId="77777777" w:rsidR="002E45AF" w:rsidRDefault="00683F2A">
      <w:bookmarkStart w:id="423" w:name="sub_124103"/>
      <w:bookmarkEnd w:id="422"/>
      <w:r>
        <w:t>3) снимать и устанавливать рессоры, пружины без предварительной их разгрузки.</w:t>
      </w:r>
    </w:p>
    <w:p w14:paraId="2FAF7B25" w14:textId="77777777" w:rsidR="002E45AF" w:rsidRDefault="00683F2A">
      <w:bookmarkStart w:id="424" w:name="sub_1242"/>
      <w:bookmarkEnd w:id="423"/>
      <w:r>
        <w:t>242. При выполнении работ спереди или сзади транспортного средства, установленного на осмотровую канаву, необходимо пользоваться переходными мостиками, а для спуска в осмотровую канаву и подъема из нее - лестницами.</w:t>
      </w:r>
    </w:p>
    <w:p w14:paraId="7A14028F" w14:textId="77777777" w:rsidR="002E45AF" w:rsidRDefault="00683F2A">
      <w:bookmarkStart w:id="425" w:name="sub_1243"/>
      <w:bookmarkEnd w:id="424"/>
      <w:r>
        <w:t>243. Проверка тормозов транспортного средства на ходу должна проводиться на площадке, исключающей возможность наезда на работников в случае неисправности тормозов.</w:t>
      </w:r>
    </w:p>
    <w:p w14:paraId="6CB30E69" w14:textId="77777777" w:rsidR="002E45AF" w:rsidRDefault="00683F2A">
      <w:bookmarkStart w:id="426" w:name="sub_1244"/>
      <w:bookmarkEnd w:id="425"/>
      <w:r>
        <w:t>244. Регулировка тормозов должна производиться при заглушенном двигателе после принятия мер против самопроизвольного движения транспортного средства.</w:t>
      </w:r>
    </w:p>
    <w:bookmarkEnd w:id="426"/>
    <w:p w14:paraId="2C3CCE4D" w14:textId="77777777" w:rsidR="002E45AF" w:rsidRDefault="002E45AF"/>
    <w:p w14:paraId="33C33910" w14:textId="77777777" w:rsidR="002E45AF" w:rsidRDefault="00683F2A">
      <w:pPr>
        <w:pStyle w:val="1"/>
      </w:pPr>
      <w:bookmarkStart w:id="427" w:name="sub_230"/>
      <w:r>
        <w:t>XXIII. Требования охраны труда при размещении и хранении материалов, используемых при эксплуатации промышленного транспорта</w:t>
      </w:r>
    </w:p>
    <w:bookmarkEnd w:id="427"/>
    <w:p w14:paraId="6370F387" w14:textId="77777777" w:rsidR="002E45AF" w:rsidRDefault="002E45AF"/>
    <w:p w14:paraId="7F3B5E47" w14:textId="77777777" w:rsidR="002E45AF" w:rsidRDefault="00683F2A">
      <w:bookmarkStart w:id="428" w:name="sub_1245"/>
      <w:r>
        <w:t xml:space="preserve">245. Размещение и хранение материалов, используемых при эксплуатации </w:t>
      </w:r>
      <w:proofErr w:type="gramStart"/>
      <w:r>
        <w:t>промышленного транспорта</w:t>
      </w:r>
      <w:proofErr w:type="gramEnd"/>
      <w:r>
        <w:t xml:space="preserve"> должны осуществляться с применением:</w:t>
      </w:r>
    </w:p>
    <w:p w14:paraId="239CBAA3" w14:textId="77777777" w:rsidR="002E45AF" w:rsidRDefault="00683F2A">
      <w:bookmarkStart w:id="429" w:name="sub_124501"/>
      <w:bookmarkEnd w:id="428"/>
      <w:r>
        <w:t>1) безопасных средств и приемов выполнения погрузочно-разгрузочных и транспортных операций;</w:t>
      </w:r>
    </w:p>
    <w:p w14:paraId="4EB0C7F8" w14:textId="77777777" w:rsidR="002E45AF" w:rsidRDefault="00683F2A">
      <w:bookmarkStart w:id="430" w:name="sub_124502"/>
      <w:bookmarkEnd w:id="429"/>
      <w:r>
        <w:t>2) способов складирования, исключающих возникновение вредных и опасных производственных факторов.</w:t>
      </w:r>
    </w:p>
    <w:bookmarkEnd w:id="430"/>
    <w:p w14:paraId="6EF45D3E" w14:textId="77777777" w:rsidR="002E45AF" w:rsidRDefault="002E45AF"/>
    <w:p w14:paraId="2FA9FFCC" w14:textId="77777777" w:rsidR="002E45AF" w:rsidRDefault="00683F2A">
      <w:pPr>
        <w:pStyle w:val="1"/>
      </w:pPr>
      <w:bookmarkStart w:id="431" w:name="sub_240"/>
      <w:r>
        <w:t>XXIV. Требования охраны труда при использовании высокоавтоматизированного промышленного транспорта</w:t>
      </w:r>
    </w:p>
    <w:bookmarkEnd w:id="431"/>
    <w:p w14:paraId="27C6FAB8" w14:textId="77777777" w:rsidR="002E45AF" w:rsidRDefault="002E45AF"/>
    <w:p w14:paraId="178D34DF" w14:textId="77777777" w:rsidR="002E45AF" w:rsidRDefault="00683F2A">
      <w:bookmarkStart w:id="432" w:name="sub_1246"/>
      <w:r>
        <w:t>246. Управление высокоавтоматизированным промышленным транспортом осуществляется посредством автоматизированной системы вождения, воздействующей на рычаги управления, или оператором, находящимся вне транспортного средства.</w:t>
      </w:r>
    </w:p>
    <w:p w14:paraId="1F320231" w14:textId="77777777" w:rsidR="002E45AF" w:rsidRDefault="00683F2A">
      <w:bookmarkStart w:id="433" w:name="sub_1247"/>
      <w:bookmarkEnd w:id="432"/>
      <w:r>
        <w:t>247. Порядок использования конкретного вида высокоавтоматизированного промышленного транспорта определяется работодателем в соответствии с технической документацией к данному виду транспорта.</w:t>
      </w:r>
    </w:p>
    <w:bookmarkEnd w:id="433"/>
    <w:p w14:paraId="5C8AC799" w14:textId="77777777" w:rsidR="002E45AF" w:rsidRDefault="002E45AF"/>
    <w:p w14:paraId="53182274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FEEAF3B" w14:textId="77777777" w:rsidR="002E45AF" w:rsidRDefault="00683F2A">
      <w:pPr>
        <w:pStyle w:val="aa"/>
      </w:pPr>
      <w:bookmarkStart w:id="434" w:name="sub_1000001"/>
      <w:r>
        <w:rPr>
          <w:vertAlign w:val="superscript"/>
        </w:rPr>
        <w:t>1</w:t>
      </w:r>
      <w:r>
        <w:t xml:space="preserve">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Совета Министров - Правительства Российской Федерации от 23 октября 1993 г. N 1090 "О Правилах дорожного движения" (Собрание актов Президента и Правительства Российской Федерации, 1993, N 47, ст. 4531; Собрание законодательства Российской Федерации, 2020, N 14, ст. 2098).</w:t>
      </w:r>
    </w:p>
    <w:p w14:paraId="62C54445" w14:textId="77777777" w:rsidR="002E45AF" w:rsidRDefault="00683F2A">
      <w:pPr>
        <w:pStyle w:val="aa"/>
      </w:pPr>
      <w:bookmarkStart w:id="435" w:name="sub_1000002"/>
      <w:bookmarkEnd w:id="434"/>
      <w:r>
        <w:rPr>
          <w:vertAlign w:val="superscript"/>
        </w:rPr>
        <w:t>2</w:t>
      </w:r>
      <w:r>
        <w:t xml:space="preserve"> </w:t>
      </w:r>
      <w:hyperlink r:id="rId19" w:history="1">
        <w:r>
          <w:rPr>
            <w:rStyle w:val="a4"/>
          </w:rPr>
          <w:t>Федеральный закон</w:t>
        </w:r>
      </w:hyperlink>
      <w:r>
        <w:t xml:space="preserve"> от 30 декабря 2009 г. N 384-ФЗ "Технический регламент о безопасности зданий и сооружений" (Собрание законодательства Российской Федерации, 2010, N 1, ст. 5; 2013, N 27, ст. 3477).</w:t>
      </w:r>
    </w:p>
    <w:bookmarkEnd w:id="435"/>
    <w:p w14:paraId="44D9031A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458D5D5" w14:textId="77777777" w:rsidR="002E45AF" w:rsidRDefault="002E45AF"/>
    <w:p w14:paraId="6F1040F7" w14:textId="77777777" w:rsidR="002E45AF" w:rsidRDefault="00683F2A">
      <w:pPr>
        <w:ind w:firstLine="698"/>
        <w:jc w:val="right"/>
      </w:pPr>
      <w:bookmarkStart w:id="436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 охране труда при</w:t>
      </w:r>
      <w:r>
        <w:rPr>
          <w:rStyle w:val="a3"/>
        </w:rPr>
        <w:br/>
        <w:t>эксплуатации промышленного</w:t>
      </w:r>
      <w:r>
        <w:rPr>
          <w:rStyle w:val="a3"/>
        </w:rPr>
        <w:br/>
        <w:t xml:space="preserve">транспорта, 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Минтруда России</w:t>
      </w:r>
      <w:r>
        <w:rPr>
          <w:rStyle w:val="a3"/>
        </w:rPr>
        <w:br/>
        <w:t>от 18 ноября 2020 г. N 814н</w:t>
      </w:r>
    </w:p>
    <w:bookmarkEnd w:id="436"/>
    <w:p w14:paraId="5D9935D8" w14:textId="77777777" w:rsidR="002E45AF" w:rsidRDefault="002E45AF"/>
    <w:p w14:paraId="59B391E2" w14:textId="77777777" w:rsidR="002E45AF" w:rsidRDefault="00683F2A">
      <w:pPr>
        <w:ind w:firstLine="698"/>
        <w:jc w:val="right"/>
      </w:pPr>
      <w:r>
        <w:rPr>
          <w:rStyle w:val="a3"/>
        </w:rPr>
        <w:t>Рекомендуемый образец</w:t>
      </w:r>
    </w:p>
    <w:p w14:paraId="58F072F3" w14:textId="77777777" w:rsidR="002E45AF" w:rsidRDefault="002E45AF"/>
    <w:p w14:paraId="1B76CB0B" w14:textId="77777777" w:rsidR="002E45AF" w:rsidRDefault="00683F2A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НАРЯД-ДОПУСК N_____________</w:t>
      </w:r>
    </w:p>
    <w:p w14:paraId="375814A7" w14:textId="77777777" w:rsidR="002E45AF" w:rsidRDefault="00683F2A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НА ПРОИЗВОДСТВО РАБОТ С ПОВЫШЕННОЙ ОПАСНОСТЬЮ</w:t>
      </w:r>
    </w:p>
    <w:p w14:paraId="491D1239" w14:textId="77777777" w:rsidR="002E45AF" w:rsidRDefault="002E45AF"/>
    <w:p w14:paraId="7B510073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D8B439F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14:paraId="12AE10BE" w14:textId="77777777" w:rsidR="002E45AF" w:rsidRDefault="002E45AF"/>
    <w:p w14:paraId="3AC504BE" w14:textId="77777777" w:rsidR="002E45AF" w:rsidRDefault="00683F2A">
      <w:pPr>
        <w:pStyle w:val="a8"/>
        <w:rPr>
          <w:sz w:val="22"/>
          <w:szCs w:val="22"/>
        </w:rPr>
      </w:pPr>
      <w:bookmarkStart w:id="437" w:name="sub_10100"/>
      <w:r>
        <w:rPr>
          <w:rStyle w:val="a3"/>
          <w:sz w:val="22"/>
          <w:szCs w:val="22"/>
        </w:rPr>
        <w:t xml:space="preserve">                              1. Наряд</w:t>
      </w:r>
    </w:p>
    <w:bookmarkEnd w:id="437"/>
    <w:p w14:paraId="3353BDF2" w14:textId="77777777" w:rsidR="002E45AF" w:rsidRDefault="002E45AF"/>
    <w:p w14:paraId="2EAACD59" w14:textId="77777777" w:rsidR="002E45AF" w:rsidRDefault="00683F2A">
      <w:pPr>
        <w:pStyle w:val="a8"/>
        <w:rPr>
          <w:sz w:val="22"/>
          <w:szCs w:val="22"/>
        </w:rPr>
      </w:pPr>
      <w:bookmarkStart w:id="438" w:name="sub_10011"/>
      <w:r>
        <w:rPr>
          <w:sz w:val="22"/>
          <w:szCs w:val="22"/>
        </w:rPr>
        <w:t>1.1. Производителю работ_________________________________________________</w:t>
      </w:r>
    </w:p>
    <w:bookmarkEnd w:id="438"/>
    <w:p w14:paraId="6994A067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(должность, наименование подразделения, фамилия</w:t>
      </w:r>
    </w:p>
    <w:p w14:paraId="05DA7DCB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и инициалы)</w:t>
      </w:r>
    </w:p>
    <w:p w14:paraId="2A187737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с бригадой в составе ____ человек поручается произвести следующие работы:</w:t>
      </w:r>
    </w:p>
    <w:p w14:paraId="07A241BD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6C0B172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(содержание, характеристика, место производства и объем работ)</w:t>
      </w:r>
    </w:p>
    <w:p w14:paraId="59644EAF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82B7B8B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72F79E2" w14:textId="77777777" w:rsidR="002E45AF" w:rsidRDefault="00683F2A">
      <w:pPr>
        <w:pStyle w:val="a8"/>
        <w:rPr>
          <w:sz w:val="22"/>
          <w:szCs w:val="22"/>
        </w:rPr>
      </w:pPr>
      <w:bookmarkStart w:id="439" w:name="sub_10012"/>
      <w:r>
        <w:rPr>
          <w:sz w:val="22"/>
          <w:szCs w:val="22"/>
        </w:rPr>
        <w:t xml:space="preserve">1.2. При подготовке </w:t>
      </w:r>
      <w:proofErr w:type="gramStart"/>
      <w:r>
        <w:rPr>
          <w:sz w:val="22"/>
          <w:szCs w:val="22"/>
        </w:rPr>
        <w:t>и  производстве</w:t>
      </w:r>
      <w:proofErr w:type="gramEnd"/>
      <w:r>
        <w:rPr>
          <w:sz w:val="22"/>
          <w:szCs w:val="22"/>
        </w:rPr>
        <w:t xml:space="preserve"> работ   обеспечить   следующие   меры</w:t>
      </w:r>
    </w:p>
    <w:bookmarkEnd w:id="439"/>
    <w:p w14:paraId="3363ACA4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безопасности:</w:t>
      </w:r>
    </w:p>
    <w:p w14:paraId="11E2EBBE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97A9B89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FADA37E" w14:textId="77777777" w:rsidR="002E45AF" w:rsidRDefault="00683F2A">
      <w:pPr>
        <w:pStyle w:val="a8"/>
        <w:rPr>
          <w:sz w:val="22"/>
          <w:szCs w:val="22"/>
        </w:rPr>
      </w:pPr>
      <w:bookmarkStart w:id="440" w:name="sub_10013"/>
      <w:r>
        <w:rPr>
          <w:sz w:val="22"/>
          <w:szCs w:val="22"/>
        </w:rPr>
        <w:t>1.3. Начать работы: в ______ час. _______мин. "_____"____________ 20___г.</w:t>
      </w:r>
    </w:p>
    <w:p w14:paraId="436618FA" w14:textId="77777777" w:rsidR="002E45AF" w:rsidRDefault="00683F2A">
      <w:pPr>
        <w:pStyle w:val="a8"/>
        <w:rPr>
          <w:sz w:val="22"/>
          <w:szCs w:val="22"/>
        </w:rPr>
      </w:pPr>
      <w:bookmarkStart w:id="441" w:name="sub_10014"/>
      <w:bookmarkEnd w:id="440"/>
      <w:r>
        <w:rPr>
          <w:sz w:val="22"/>
          <w:szCs w:val="22"/>
        </w:rPr>
        <w:t>1.4. Окончить работы: в ______ час. _______мин. "_____"__________ 20___г.</w:t>
      </w:r>
    </w:p>
    <w:p w14:paraId="3ED90091" w14:textId="77777777" w:rsidR="002E45AF" w:rsidRDefault="00683F2A">
      <w:pPr>
        <w:pStyle w:val="a8"/>
        <w:rPr>
          <w:sz w:val="22"/>
          <w:szCs w:val="22"/>
        </w:rPr>
      </w:pPr>
      <w:bookmarkStart w:id="442" w:name="sub_10015"/>
      <w:bookmarkEnd w:id="441"/>
      <w:r>
        <w:rPr>
          <w:sz w:val="22"/>
          <w:szCs w:val="22"/>
        </w:rPr>
        <w:t>1.5. Наряд выдал руководитель работ______________________________________</w:t>
      </w:r>
    </w:p>
    <w:bookmarkEnd w:id="442"/>
    <w:p w14:paraId="25F79B09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7037260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должности, фамилия и инициалы, подпись)</w:t>
      </w:r>
    </w:p>
    <w:p w14:paraId="4A479900" w14:textId="77777777" w:rsidR="002E45AF" w:rsidRDefault="00683F2A">
      <w:pPr>
        <w:pStyle w:val="a8"/>
        <w:rPr>
          <w:sz w:val="22"/>
          <w:szCs w:val="22"/>
        </w:rPr>
      </w:pPr>
      <w:bookmarkStart w:id="443" w:name="sub_10016"/>
      <w:r>
        <w:rPr>
          <w:sz w:val="22"/>
          <w:szCs w:val="22"/>
        </w:rPr>
        <w:t>1.6. С условиями работы ознакомлены:</w:t>
      </w:r>
    </w:p>
    <w:bookmarkEnd w:id="443"/>
    <w:p w14:paraId="37C583D2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___________ "____"____________ 20___г. ______________</w:t>
      </w:r>
    </w:p>
    <w:p w14:paraId="2F5EDB91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 (фамилия</w:t>
      </w:r>
    </w:p>
    <w:p w14:paraId="651A2011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и инициалы)</w:t>
      </w:r>
    </w:p>
    <w:p w14:paraId="364D1693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Допускающий ____________ "____"________________ 20___г. _________________</w:t>
      </w:r>
    </w:p>
    <w:p w14:paraId="4667DC8B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        (фамилия и</w:t>
      </w:r>
    </w:p>
    <w:p w14:paraId="1984A3DB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инициалы)</w:t>
      </w:r>
    </w:p>
    <w:p w14:paraId="108EB67E" w14:textId="77777777" w:rsidR="002E45AF" w:rsidRDefault="002E45AF"/>
    <w:p w14:paraId="4DFBC083" w14:textId="77777777" w:rsidR="002E45AF" w:rsidRDefault="00683F2A">
      <w:pPr>
        <w:pStyle w:val="a8"/>
        <w:rPr>
          <w:sz w:val="22"/>
          <w:szCs w:val="22"/>
        </w:rPr>
      </w:pPr>
      <w:bookmarkStart w:id="444" w:name="sub_10200"/>
      <w:r>
        <w:rPr>
          <w:rStyle w:val="a3"/>
          <w:sz w:val="22"/>
          <w:szCs w:val="22"/>
        </w:rPr>
        <w:t xml:space="preserve">                                 2. Допуск</w:t>
      </w:r>
    </w:p>
    <w:bookmarkEnd w:id="444"/>
    <w:p w14:paraId="4E153908" w14:textId="77777777" w:rsidR="002E45AF" w:rsidRDefault="002E45AF"/>
    <w:p w14:paraId="1F39C0C6" w14:textId="77777777" w:rsidR="002E45AF" w:rsidRDefault="00683F2A">
      <w:pPr>
        <w:pStyle w:val="a8"/>
        <w:rPr>
          <w:sz w:val="22"/>
          <w:szCs w:val="22"/>
        </w:rPr>
      </w:pPr>
      <w:bookmarkStart w:id="445" w:name="sub_10021"/>
      <w:r>
        <w:rPr>
          <w:sz w:val="22"/>
          <w:szCs w:val="22"/>
        </w:rPr>
        <w:t>2.1. Инструктаж по охране труда в объеме инструкций _____________________</w:t>
      </w:r>
    </w:p>
    <w:bookmarkEnd w:id="445"/>
    <w:p w14:paraId="05A52FBE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D254E43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B3829B3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(указать наименования или номера инструкций, по которым</w:t>
      </w:r>
    </w:p>
    <w:p w14:paraId="04A464D7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проведен инструктаж)</w:t>
      </w:r>
    </w:p>
    <w:p w14:paraId="31BD310C" w14:textId="77777777" w:rsidR="002E45AF" w:rsidRDefault="002E45AF"/>
    <w:p w14:paraId="420F61E4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проведен бригаде в </w:t>
      </w:r>
      <w:proofErr w:type="spellStart"/>
      <w:r>
        <w:rPr>
          <w:sz w:val="22"/>
          <w:szCs w:val="22"/>
        </w:rPr>
        <w:t>составе__________человек</w:t>
      </w:r>
      <w:proofErr w:type="spellEnd"/>
      <w:r>
        <w:rPr>
          <w:sz w:val="22"/>
          <w:szCs w:val="22"/>
        </w:rPr>
        <w:t>, в том числе:</w:t>
      </w:r>
    </w:p>
    <w:p w14:paraId="632B3B12" w14:textId="77777777" w:rsidR="002E45AF" w:rsidRDefault="002E45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39"/>
        <w:gridCol w:w="2266"/>
        <w:gridCol w:w="1978"/>
        <w:gridCol w:w="2097"/>
      </w:tblGrid>
      <w:tr w:rsidR="002E45AF" w14:paraId="131C545B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1A2D" w14:textId="77777777" w:rsidR="002E45AF" w:rsidRDefault="00683F2A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4C3" w14:textId="77777777" w:rsidR="002E45AF" w:rsidRDefault="00683F2A">
            <w:pPr>
              <w:pStyle w:val="a7"/>
              <w:jc w:val="center"/>
            </w:pPr>
            <w:r>
              <w:t>Фамилия, инициалы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8A19" w14:textId="77777777" w:rsidR="002E45AF" w:rsidRDefault="00683F2A">
            <w:pPr>
              <w:pStyle w:val="a7"/>
              <w:jc w:val="center"/>
            </w:pPr>
            <w:r>
              <w:t>Профессия (должность)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FD5" w14:textId="77777777" w:rsidR="002E45AF" w:rsidRDefault="00683F2A">
            <w:pPr>
              <w:pStyle w:val="a7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4548D" w14:textId="77777777" w:rsidR="002E45AF" w:rsidRDefault="00683F2A">
            <w:pPr>
              <w:pStyle w:val="a7"/>
              <w:jc w:val="center"/>
            </w:pPr>
            <w:r>
              <w:t>Подпись лица, проводившего инструктаж</w:t>
            </w:r>
          </w:p>
        </w:tc>
      </w:tr>
      <w:tr w:rsidR="002E45AF" w14:paraId="44816C8D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433" w14:textId="77777777" w:rsidR="002E45AF" w:rsidRDefault="002E45AF">
            <w:pPr>
              <w:pStyle w:val="a7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5AC1" w14:textId="77777777" w:rsidR="002E45AF" w:rsidRDefault="002E45AF">
            <w:pPr>
              <w:pStyle w:val="a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357" w14:textId="77777777" w:rsidR="002E45AF" w:rsidRDefault="002E45AF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295" w14:textId="77777777" w:rsidR="002E45AF" w:rsidRDefault="002E45AF">
            <w:pPr>
              <w:pStyle w:val="a7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21DE3" w14:textId="77777777" w:rsidR="002E45AF" w:rsidRDefault="002E45AF">
            <w:pPr>
              <w:pStyle w:val="a7"/>
            </w:pPr>
          </w:p>
        </w:tc>
      </w:tr>
      <w:tr w:rsidR="002E45AF" w14:paraId="7B9AE98B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3F5" w14:textId="77777777" w:rsidR="002E45AF" w:rsidRDefault="002E45AF">
            <w:pPr>
              <w:pStyle w:val="a7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3376" w14:textId="77777777" w:rsidR="002E45AF" w:rsidRDefault="002E45AF">
            <w:pPr>
              <w:pStyle w:val="a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E50" w14:textId="77777777" w:rsidR="002E45AF" w:rsidRDefault="002E45AF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B35" w14:textId="77777777" w:rsidR="002E45AF" w:rsidRDefault="002E45AF">
            <w:pPr>
              <w:pStyle w:val="a7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02BBE" w14:textId="77777777" w:rsidR="002E45AF" w:rsidRDefault="002E45AF">
            <w:pPr>
              <w:pStyle w:val="a7"/>
            </w:pPr>
          </w:p>
        </w:tc>
      </w:tr>
    </w:tbl>
    <w:p w14:paraId="00FE6B51" w14:textId="77777777" w:rsidR="002E45AF" w:rsidRDefault="002E45AF"/>
    <w:p w14:paraId="3B67B29B" w14:textId="77777777" w:rsidR="002E45AF" w:rsidRDefault="00683F2A">
      <w:pPr>
        <w:pStyle w:val="a8"/>
        <w:rPr>
          <w:sz w:val="22"/>
          <w:szCs w:val="22"/>
        </w:rPr>
      </w:pPr>
      <w:bookmarkStart w:id="446" w:name="sub_10022"/>
      <w:r>
        <w:rPr>
          <w:sz w:val="22"/>
          <w:szCs w:val="22"/>
        </w:rPr>
        <w:t xml:space="preserve">2.2. </w:t>
      </w:r>
      <w:proofErr w:type="gramStart"/>
      <w:r>
        <w:rPr>
          <w:sz w:val="22"/>
          <w:szCs w:val="22"/>
        </w:rPr>
        <w:t xml:space="preserve">Мероприятия,   </w:t>
      </w:r>
      <w:proofErr w:type="gramEnd"/>
      <w:r>
        <w:rPr>
          <w:sz w:val="22"/>
          <w:szCs w:val="22"/>
        </w:rPr>
        <w:t>обеспечивающие   безопасность   работ,     выполнены.</w:t>
      </w:r>
    </w:p>
    <w:bookmarkEnd w:id="446"/>
    <w:p w14:paraId="143BB649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Производитель работ и члены   бригады с особенностями </w:t>
      </w:r>
      <w:proofErr w:type="gramStart"/>
      <w:r>
        <w:rPr>
          <w:sz w:val="22"/>
          <w:szCs w:val="22"/>
        </w:rPr>
        <w:t>работ  ознакомлены</w:t>
      </w:r>
      <w:proofErr w:type="gramEnd"/>
      <w:r>
        <w:rPr>
          <w:sz w:val="22"/>
          <w:szCs w:val="22"/>
        </w:rPr>
        <w:t>.</w:t>
      </w:r>
    </w:p>
    <w:p w14:paraId="51CCC285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Объект подготовлен к производству работ.</w:t>
      </w:r>
    </w:p>
    <w:p w14:paraId="374F4467" w14:textId="77777777" w:rsidR="002E45AF" w:rsidRDefault="002E45AF"/>
    <w:p w14:paraId="77000652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Допускающий к работе _________________"____"___________________ 20_____г.</w:t>
      </w:r>
    </w:p>
    <w:p w14:paraId="56FF6F00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(подпись)</w:t>
      </w:r>
    </w:p>
    <w:p w14:paraId="20522C8B" w14:textId="77777777" w:rsidR="002E45AF" w:rsidRDefault="00683F2A">
      <w:pPr>
        <w:pStyle w:val="a8"/>
        <w:rPr>
          <w:sz w:val="22"/>
          <w:szCs w:val="22"/>
        </w:rPr>
      </w:pPr>
      <w:bookmarkStart w:id="447" w:name="sub_10023"/>
      <w:r>
        <w:rPr>
          <w:sz w:val="22"/>
          <w:szCs w:val="22"/>
        </w:rPr>
        <w:t>2.3. С условиями работ ознакомлен и наряд-допуск получил.</w:t>
      </w:r>
    </w:p>
    <w:bookmarkEnd w:id="447"/>
    <w:p w14:paraId="0B83864C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Производитель </w:t>
      </w:r>
      <w:proofErr w:type="gramStart"/>
      <w:r>
        <w:rPr>
          <w:sz w:val="22"/>
          <w:szCs w:val="22"/>
        </w:rPr>
        <w:t>работ  _</w:t>
      </w:r>
      <w:proofErr w:type="gramEnd"/>
      <w:r>
        <w:rPr>
          <w:sz w:val="22"/>
          <w:szCs w:val="22"/>
        </w:rPr>
        <w:t>________________"____"___________________ 20_____г.</w:t>
      </w:r>
    </w:p>
    <w:p w14:paraId="4FC3D51E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(подпись)</w:t>
      </w:r>
    </w:p>
    <w:p w14:paraId="26D3D2FD" w14:textId="77777777" w:rsidR="002E45AF" w:rsidRDefault="00683F2A">
      <w:pPr>
        <w:pStyle w:val="a8"/>
        <w:rPr>
          <w:sz w:val="22"/>
          <w:szCs w:val="22"/>
        </w:rPr>
      </w:pPr>
      <w:bookmarkStart w:id="448" w:name="sub_10024"/>
      <w:r>
        <w:rPr>
          <w:sz w:val="22"/>
          <w:szCs w:val="22"/>
        </w:rPr>
        <w:t xml:space="preserve">2.4. Подготовку рабочего    </w:t>
      </w:r>
      <w:proofErr w:type="gramStart"/>
      <w:r>
        <w:rPr>
          <w:sz w:val="22"/>
          <w:szCs w:val="22"/>
        </w:rPr>
        <w:t>места  проверил</w:t>
      </w:r>
      <w:proofErr w:type="gramEnd"/>
      <w:r>
        <w:rPr>
          <w:sz w:val="22"/>
          <w:szCs w:val="22"/>
        </w:rPr>
        <w:t>.    Разрешаю   приступить   к</w:t>
      </w:r>
    </w:p>
    <w:bookmarkEnd w:id="448"/>
    <w:p w14:paraId="27520DC0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производству работ.</w:t>
      </w:r>
    </w:p>
    <w:p w14:paraId="11E6506D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работ   _________________"____"___________________ 20_____г.</w:t>
      </w:r>
    </w:p>
    <w:p w14:paraId="4BA818A0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(подпись)</w:t>
      </w:r>
    </w:p>
    <w:p w14:paraId="0AC5805B" w14:textId="77777777" w:rsidR="002E45AF" w:rsidRDefault="002E45AF"/>
    <w:p w14:paraId="55D9C872" w14:textId="77777777" w:rsidR="002E45AF" w:rsidRDefault="00683F2A">
      <w:pPr>
        <w:pStyle w:val="a8"/>
        <w:rPr>
          <w:sz w:val="22"/>
          <w:szCs w:val="22"/>
        </w:rPr>
      </w:pPr>
      <w:bookmarkStart w:id="449" w:name="sub_10300"/>
      <w:r>
        <w:rPr>
          <w:rStyle w:val="a3"/>
          <w:sz w:val="22"/>
          <w:szCs w:val="22"/>
        </w:rPr>
        <w:t xml:space="preserve">         3. Оформление ежедневного допуска на производство работ</w:t>
      </w:r>
    </w:p>
    <w:bookmarkEnd w:id="449"/>
    <w:p w14:paraId="1EEBAFC2" w14:textId="77777777" w:rsidR="002E45AF" w:rsidRDefault="002E45AF"/>
    <w:p w14:paraId="52C25FFF" w14:textId="77777777" w:rsidR="002E45AF" w:rsidRDefault="00683F2A">
      <w:pPr>
        <w:pStyle w:val="a8"/>
        <w:rPr>
          <w:sz w:val="22"/>
          <w:szCs w:val="22"/>
        </w:rPr>
      </w:pPr>
      <w:bookmarkStart w:id="450" w:name="sub_10031"/>
      <w:r>
        <w:rPr>
          <w:sz w:val="22"/>
          <w:szCs w:val="22"/>
        </w:rPr>
        <w:t>3.1.</w:t>
      </w:r>
    </w:p>
    <w:bookmarkEnd w:id="450"/>
    <w:p w14:paraId="05E98E29" w14:textId="77777777" w:rsidR="002E45AF" w:rsidRDefault="002E45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646"/>
        <w:gridCol w:w="1637"/>
        <w:gridCol w:w="1699"/>
        <w:gridCol w:w="1642"/>
        <w:gridCol w:w="1757"/>
      </w:tblGrid>
      <w:tr w:rsidR="002E45AF" w14:paraId="4A582EBC" w14:textId="77777777">
        <w:tc>
          <w:tcPr>
            <w:tcW w:w="49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6A2C" w14:textId="77777777" w:rsidR="002E45AF" w:rsidRDefault="00683F2A">
            <w:pPr>
              <w:pStyle w:val="a7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90B6D" w14:textId="77777777" w:rsidR="002E45AF" w:rsidRDefault="00683F2A">
            <w:pPr>
              <w:pStyle w:val="a7"/>
              <w:jc w:val="center"/>
            </w:pPr>
            <w:r>
              <w:t>Оформление окончания работ</w:t>
            </w:r>
          </w:p>
        </w:tc>
      </w:tr>
      <w:tr w:rsidR="002E45AF" w14:paraId="7DC50006" w14:textId="77777777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CFD8" w14:textId="77777777" w:rsidR="002E45AF" w:rsidRDefault="00683F2A">
            <w:pPr>
              <w:pStyle w:val="a7"/>
              <w:jc w:val="center"/>
            </w:pPr>
            <w:r>
              <w:t>Начало работ (дата, время)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A5F" w14:textId="77777777" w:rsidR="002E45AF" w:rsidRDefault="00683F2A">
            <w:pPr>
              <w:pStyle w:val="a7"/>
              <w:jc w:val="center"/>
            </w:pPr>
            <w:r>
              <w:t>Подпись производителя работ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E499" w14:textId="77777777" w:rsidR="002E45AF" w:rsidRDefault="00683F2A">
            <w:pPr>
              <w:pStyle w:val="a7"/>
              <w:jc w:val="center"/>
            </w:pPr>
            <w:r>
              <w:t>Подпись допускающего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59C" w14:textId="77777777" w:rsidR="002E45AF" w:rsidRDefault="00683F2A">
            <w:pPr>
              <w:pStyle w:val="a7"/>
              <w:jc w:val="center"/>
            </w:pPr>
            <w:r>
              <w:t>Окончание работ (дата, время)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E52" w14:textId="77777777" w:rsidR="002E45AF" w:rsidRDefault="00683F2A">
            <w:pPr>
              <w:pStyle w:val="a7"/>
              <w:jc w:val="center"/>
            </w:pPr>
            <w:r>
              <w:t>Подпись производителя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D91F3" w14:textId="77777777" w:rsidR="002E45AF" w:rsidRDefault="00683F2A">
            <w:pPr>
              <w:pStyle w:val="a7"/>
              <w:jc w:val="center"/>
            </w:pPr>
            <w:r>
              <w:t>Подпись допускающего</w:t>
            </w:r>
          </w:p>
        </w:tc>
      </w:tr>
      <w:tr w:rsidR="002E45AF" w14:paraId="7015E578" w14:textId="77777777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3D7" w14:textId="77777777" w:rsidR="002E45AF" w:rsidRDefault="002E45AF">
            <w:pPr>
              <w:pStyle w:val="a7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3BF" w14:textId="77777777" w:rsidR="002E45AF" w:rsidRDefault="002E45AF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968" w14:textId="77777777" w:rsidR="002E45AF" w:rsidRDefault="002E45A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0E83" w14:textId="77777777" w:rsidR="002E45AF" w:rsidRDefault="002E45AF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885D" w14:textId="77777777" w:rsidR="002E45AF" w:rsidRDefault="002E45AF">
            <w:pPr>
              <w:pStyle w:val="a7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F2A48" w14:textId="77777777" w:rsidR="002E45AF" w:rsidRDefault="002E45AF">
            <w:pPr>
              <w:pStyle w:val="a7"/>
            </w:pPr>
          </w:p>
        </w:tc>
      </w:tr>
      <w:tr w:rsidR="002E45AF" w14:paraId="5F2E44C4" w14:textId="77777777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A38" w14:textId="77777777" w:rsidR="002E45AF" w:rsidRDefault="002E45AF">
            <w:pPr>
              <w:pStyle w:val="a7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7FEF" w14:textId="77777777" w:rsidR="002E45AF" w:rsidRDefault="002E45AF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A009" w14:textId="77777777" w:rsidR="002E45AF" w:rsidRDefault="002E45AF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3330" w14:textId="77777777" w:rsidR="002E45AF" w:rsidRDefault="002E45AF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A1F0" w14:textId="77777777" w:rsidR="002E45AF" w:rsidRDefault="002E45AF">
            <w:pPr>
              <w:pStyle w:val="a7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04470" w14:textId="77777777" w:rsidR="002E45AF" w:rsidRDefault="002E45AF">
            <w:pPr>
              <w:pStyle w:val="a7"/>
            </w:pPr>
          </w:p>
        </w:tc>
      </w:tr>
    </w:tbl>
    <w:p w14:paraId="0D11095E" w14:textId="77777777" w:rsidR="002E45AF" w:rsidRDefault="002E45AF"/>
    <w:p w14:paraId="61A11FC8" w14:textId="77777777" w:rsidR="002E45AF" w:rsidRDefault="00683F2A">
      <w:pPr>
        <w:pStyle w:val="a8"/>
        <w:rPr>
          <w:sz w:val="22"/>
          <w:szCs w:val="22"/>
        </w:rPr>
      </w:pPr>
      <w:bookmarkStart w:id="451" w:name="sub_10032"/>
      <w:r>
        <w:rPr>
          <w:sz w:val="22"/>
          <w:szCs w:val="22"/>
        </w:rPr>
        <w:t xml:space="preserve">3.2. Работы    </w:t>
      </w:r>
      <w:proofErr w:type="gramStart"/>
      <w:r>
        <w:rPr>
          <w:sz w:val="22"/>
          <w:szCs w:val="22"/>
        </w:rPr>
        <w:t xml:space="preserve">завершены,   </w:t>
      </w:r>
      <w:proofErr w:type="gramEnd"/>
      <w:r>
        <w:rPr>
          <w:sz w:val="22"/>
          <w:szCs w:val="22"/>
        </w:rPr>
        <w:t>рабочие   места убраны,   работники   с места</w:t>
      </w:r>
    </w:p>
    <w:bookmarkEnd w:id="451"/>
    <w:p w14:paraId="7D4D242E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производства работ выведены.</w:t>
      </w:r>
    </w:p>
    <w:p w14:paraId="1371E177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Наряд-допуск закрыт в _______ час. ______мин. "____"____________ 20____г.</w:t>
      </w:r>
    </w:p>
    <w:p w14:paraId="12E34350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Производитель </w:t>
      </w:r>
      <w:proofErr w:type="gramStart"/>
      <w:r>
        <w:rPr>
          <w:sz w:val="22"/>
          <w:szCs w:val="22"/>
        </w:rPr>
        <w:t>работ  _</w:t>
      </w:r>
      <w:proofErr w:type="gramEnd"/>
      <w:r>
        <w:rPr>
          <w:sz w:val="22"/>
          <w:szCs w:val="22"/>
        </w:rPr>
        <w:t>________________"____"___________________ 20_____г.</w:t>
      </w:r>
    </w:p>
    <w:p w14:paraId="339A0691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(подпись)</w:t>
      </w:r>
    </w:p>
    <w:p w14:paraId="36FAAC7D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работ   _________________"____"___________________ 20_____г.</w:t>
      </w:r>
    </w:p>
    <w:p w14:paraId="49B7F9A6" w14:textId="77777777" w:rsidR="002E45AF" w:rsidRDefault="00683F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(подпись)</w:t>
      </w:r>
    </w:p>
    <w:p w14:paraId="31F11EA9" w14:textId="77777777" w:rsidR="002E45AF" w:rsidRDefault="002E45AF"/>
    <w:p w14:paraId="0A320C92" w14:textId="77777777" w:rsidR="00683F2A" w:rsidRDefault="00683F2A">
      <w:pPr>
        <w:pStyle w:val="1"/>
      </w:pPr>
    </w:p>
    <w:sectPr w:rsidR="00683F2A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CA84" w14:textId="77777777" w:rsidR="00D630BE" w:rsidRDefault="00D630BE">
      <w:r>
        <w:separator/>
      </w:r>
    </w:p>
  </w:endnote>
  <w:endnote w:type="continuationSeparator" w:id="0">
    <w:p w14:paraId="7B52E36B" w14:textId="77777777" w:rsidR="00D630BE" w:rsidRDefault="00D6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E45AF" w14:paraId="64FC25E2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97DFC85" w14:textId="77777777" w:rsidR="002E45AF" w:rsidRDefault="00683F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17.03.2023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14D68FD" w14:textId="77777777" w:rsidR="002E45AF" w:rsidRDefault="00683F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1C17040" w14:textId="77777777" w:rsidR="002E45AF" w:rsidRDefault="00683F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5D6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5D6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C672" w14:textId="77777777" w:rsidR="00D630BE" w:rsidRDefault="00D630BE">
      <w:r>
        <w:separator/>
      </w:r>
    </w:p>
  </w:footnote>
  <w:footnote w:type="continuationSeparator" w:id="0">
    <w:p w14:paraId="5242DF87" w14:textId="77777777" w:rsidR="00D630BE" w:rsidRDefault="00D6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25F9" w14:textId="77777777" w:rsidR="002E45AF" w:rsidRDefault="00683F2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труда и социальной защиты РФ от 18 ноября 2020 г. N 814н "Об </w:t>
    </w:r>
    <w:proofErr w:type="gramStart"/>
    <w:r>
      <w:rPr>
        <w:rFonts w:ascii="Times New Roman" w:hAnsi="Times New Roman" w:cs="Times New Roman"/>
        <w:sz w:val="20"/>
        <w:szCs w:val="20"/>
      </w:rPr>
      <w:t>утверждении Правил</w:t>
    </w:r>
    <w:proofErr w:type="gramEnd"/>
    <w:r>
      <w:rPr>
        <w:rFonts w:ascii="Times New Roman" w:hAnsi="Times New Roman" w:cs="Times New Roman"/>
        <w:sz w:val="20"/>
        <w:szCs w:val="20"/>
      </w:rPr>
      <w:t xml:space="preserve"> по…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6B"/>
    <w:rsid w:val="00015D6B"/>
    <w:rsid w:val="00166F68"/>
    <w:rsid w:val="002E45AF"/>
    <w:rsid w:val="00683F2A"/>
    <w:rsid w:val="00762DB8"/>
    <w:rsid w:val="00D6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16B18"/>
  <w14:defaultImageDpi w14:val="0"/>
  <w15:docId w15:val="{83BBE4F2-5F38-4297-B44C-0113D86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209" TargetMode="External"/><Relationship Id="rId13" Type="http://schemas.openxmlformats.org/officeDocument/2006/relationships/hyperlink" Target="http://internet.garant.ru/document/redirect/1305770/1000" TargetMode="External"/><Relationship Id="rId18" Type="http://schemas.openxmlformats.org/officeDocument/2006/relationships/hyperlink" Target="http://internet.garant.ru/document/redirect/1305770/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/redirect/77302688/0" TargetMode="External"/><Relationship Id="rId12" Type="http://schemas.openxmlformats.org/officeDocument/2006/relationships/hyperlink" Target="http://internet.garant.ru/document/redirect/992739/0" TargetMode="External"/><Relationship Id="rId17" Type="http://schemas.openxmlformats.org/officeDocument/2006/relationships/hyperlink" Target="http://internet.garant.ru/document/redirect/1217203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84522/2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071166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0462767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0192438/0" TargetMode="External"/><Relationship Id="rId19" Type="http://schemas.openxmlformats.org/officeDocument/2006/relationships/hyperlink" Target="http://internet.garant.ru/document/redirect/1217203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92438/15228" TargetMode="External"/><Relationship Id="rId14" Type="http://schemas.openxmlformats.org/officeDocument/2006/relationships/hyperlink" Target="http://internet.garant.ru/document/redirect/990941/31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12127</Words>
  <Characters>69130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Серик Абзалович Мажкенов</cp:lastModifiedBy>
  <cp:revision>3</cp:revision>
  <dcterms:created xsi:type="dcterms:W3CDTF">2023-03-17T10:27:00Z</dcterms:created>
  <dcterms:modified xsi:type="dcterms:W3CDTF">2023-03-17T13:25:00Z</dcterms:modified>
</cp:coreProperties>
</file>